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4251" w14:textId="77777777" w:rsidR="002619FF" w:rsidRPr="002619FF" w:rsidRDefault="002619FF" w:rsidP="002619FF">
      <w:pPr>
        <w:keepNext/>
        <w:keepLines/>
        <w:widowControl/>
        <w:spacing w:before="240" w:after="360"/>
        <w:jc w:val="center"/>
        <w:outlineLvl w:val="1"/>
        <w:rPr>
          <w:rFonts w:eastAsia="黑体"/>
          <w:bCs/>
          <w:sz w:val="48"/>
          <w:szCs w:val="48"/>
        </w:rPr>
      </w:pPr>
      <w:r w:rsidRPr="002619FF">
        <w:rPr>
          <w:rFonts w:ascii="黑体" w:eastAsia="黑体" w:hAnsi="宋体" w:cs="黑体" w:hint="eastAsia"/>
          <w:bCs/>
          <w:sz w:val="48"/>
          <w:szCs w:val="48"/>
        </w:rPr>
        <w:t>专利侵权纠纷口头审理公告</w:t>
      </w:r>
    </w:p>
    <w:p w14:paraId="5373F517" w14:textId="77777777" w:rsidR="002619FF" w:rsidRPr="002619FF" w:rsidRDefault="002619FF" w:rsidP="002619FF">
      <w:pPr>
        <w:rPr>
          <w:rFonts w:eastAsia="黑体"/>
          <w:sz w:val="28"/>
          <w:szCs w:val="28"/>
        </w:rPr>
      </w:pPr>
      <w:r w:rsidRPr="002619FF">
        <w:rPr>
          <w:rFonts w:eastAsia="黑体"/>
          <w:sz w:val="28"/>
          <w:szCs w:val="28"/>
          <w:lang w:bidi="ar"/>
        </w:rPr>
        <w:t xml:space="preserve"> </w:t>
      </w:r>
    </w:p>
    <w:p w14:paraId="228E6121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案    号：苏宁知法裁字〔2025〕2号</w:t>
      </w:r>
    </w:p>
    <w:p w14:paraId="4B30E66F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案    由：专利侵权纠纷</w:t>
      </w:r>
    </w:p>
    <w:p w14:paraId="2E051A0D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专利名称：一种承压型</w:t>
      </w:r>
      <w:proofErr w:type="gramStart"/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组合囊舱锚杆</w:t>
      </w:r>
      <w:proofErr w:type="gramEnd"/>
    </w:p>
    <w:p w14:paraId="14C52384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专 利 号：</w:t>
      </w:r>
      <w:r w:rsidRPr="002619FF">
        <w:rPr>
          <w:rFonts w:ascii="方正黑体_GBK" w:eastAsia="方正黑体_GBK" w:hAnsi="方正黑体_GBK" w:cs="方正黑体_GBK"/>
          <w:sz w:val="36"/>
          <w:szCs w:val="36"/>
          <w:lang w:bidi="ar"/>
        </w:rPr>
        <w:t>ZL202323123769.6</w:t>
      </w:r>
    </w:p>
    <w:p w14:paraId="69F03AAB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请 求 人：安徽筑垚智能科技有限公司</w:t>
      </w:r>
    </w:p>
    <w:p w14:paraId="4007A968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被请求人：江苏晨至光基础工程有限公司</w:t>
      </w:r>
    </w:p>
    <w:p w14:paraId="00FADB38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第 三 人：河南郑之景岩土工程有限公司</w:t>
      </w:r>
    </w:p>
    <w:p w14:paraId="32B89E0E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开庭时间：2025年4月9日9时30分</w:t>
      </w:r>
    </w:p>
    <w:p w14:paraId="6F944717" w14:textId="77777777" w:rsidR="002619FF" w:rsidRPr="002619FF" w:rsidRDefault="002619FF" w:rsidP="002619FF">
      <w:pPr>
        <w:ind w:left="1800" w:hangingChars="500" w:hanging="1800"/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开庭地点：南京市知识产权保护中心审理庭（南京市江北新区团结路98号知识产权大厦18楼）</w:t>
      </w:r>
    </w:p>
    <w:p w14:paraId="2678380D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</w:rPr>
      </w:pP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合议组组长：殷峰</w:t>
      </w:r>
    </w:p>
    <w:p w14:paraId="6D0B2229" w14:textId="77777777" w:rsidR="002619FF" w:rsidRPr="002619FF" w:rsidRDefault="002619FF" w:rsidP="002619FF">
      <w:pPr>
        <w:rPr>
          <w:rFonts w:ascii="方正黑体_GBK" w:eastAsia="方正黑体_GBK" w:hAnsi="方正黑体_GBK" w:cs="方正黑体_GBK" w:hint="eastAsia"/>
          <w:sz w:val="36"/>
          <w:szCs w:val="36"/>
        </w:rPr>
      </w:pPr>
      <w:r w:rsidRPr="002619FF">
        <w:rPr>
          <w:rFonts w:ascii="方正黑体_GBK" w:eastAsia="方正黑体_GBK" w:hAnsi="方正黑体_GBK" w:cs="方正黑体_GBK" w:hint="eastAsia"/>
          <w:spacing w:val="180"/>
          <w:kern w:val="0"/>
          <w:sz w:val="36"/>
          <w:szCs w:val="36"/>
          <w:lang w:bidi="ar"/>
        </w:rPr>
        <w:t>主审</w:t>
      </w:r>
      <w:r w:rsidRPr="002619FF">
        <w:rPr>
          <w:rFonts w:ascii="方正黑体_GBK" w:eastAsia="方正黑体_GBK" w:hAnsi="方正黑体_GBK" w:cs="方正黑体_GBK" w:hint="eastAsia"/>
          <w:kern w:val="0"/>
          <w:sz w:val="36"/>
          <w:szCs w:val="36"/>
          <w:lang w:bidi="ar"/>
        </w:rPr>
        <w:t>员</w:t>
      </w: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：</w:t>
      </w:r>
      <w:r w:rsidRPr="002619FF">
        <w:rPr>
          <w:rFonts w:ascii="方正黑体_GBK" w:eastAsia="方正黑体_GBK" w:hAnsi="方正黑体_GBK" w:cs="方正黑体_GBK" w:hint="eastAsia"/>
          <w:bCs/>
          <w:sz w:val="36"/>
          <w:szCs w:val="36"/>
        </w:rPr>
        <w:t>王潇</w:t>
      </w:r>
    </w:p>
    <w:p w14:paraId="5F2A7E1F" w14:textId="77777777" w:rsidR="002619FF" w:rsidRPr="002619FF" w:rsidRDefault="002619FF" w:rsidP="002619FF">
      <w:pPr>
        <w:rPr>
          <w:rFonts w:ascii="黑体" w:eastAsia="黑体"/>
          <w:sz w:val="36"/>
          <w:szCs w:val="36"/>
          <w:lang w:bidi="ar"/>
        </w:rPr>
      </w:pPr>
      <w:r w:rsidRPr="002619FF">
        <w:rPr>
          <w:rFonts w:ascii="方正黑体_GBK" w:eastAsia="方正黑体_GBK" w:hAnsi="方正黑体_GBK" w:cs="方正黑体_GBK" w:hint="eastAsia"/>
          <w:spacing w:val="180"/>
          <w:kern w:val="0"/>
          <w:sz w:val="36"/>
          <w:szCs w:val="36"/>
          <w:lang w:bidi="ar"/>
        </w:rPr>
        <w:t>参审</w:t>
      </w:r>
      <w:r w:rsidRPr="002619FF">
        <w:rPr>
          <w:rFonts w:ascii="方正黑体_GBK" w:eastAsia="方正黑体_GBK" w:hAnsi="方正黑体_GBK" w:cs="方正黑体_GBK" w:hint="eastAsia"/>
          <w:kern w:val="0"/>
          <w:sz w:val="36"/>
          <w:szCs w:val="36"/>
          <w:lang w:bidi="ar"/>
        </w:rPr>
        <w:t>员</w:t>
      </w:r>
      <w:r w:rsidRPr="002619FF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：陶孝巧</w:t>
      </w:r>
    </w:p>
    <w:p w14:paraId="7C355595" w14:textId="77777777" w:rsidR="002619FF" w:rsidRPr="002619FF" w:rsidRDefault="002619FF" w:rsidP="002619FF">
      <w:pPr>
        <w:rPr>
          <w:rFonts w:ascii="黑体" w:eastAsia="黑体"/>
          <w:sz w:val="36"/>
          <w:szCs w:val="36"/>
          <w:lang w:bidi="ar"/>
        </w:rPr>
      </w:pPr>
    </w:p>
    <w:p w14:paraId="25212BAB" w14:textId="77777777" w:rsidR="002619FF" w:rsidRPr="002619FF" w:rsidRDefault="002619FF" w:rsidP="002619FF">
      <w:pPr>
        <w:wordWrap w:val="0"/>
        <w:adjustRightInd w:val="0"/>
        <w:snapToGrid w:val="0"/>
        <w:spacing w:line="480" w:lineRule="exact"/>
        <w:ind w:firstLineChars="200" w:firstLine="720"/>
        <w:jc w:val="right"/>
        <w:rPr>
          <w:rFonts w:ascii="方正黑体_GBK" w:eastAsia="方正黑体_GBK" w:hAnsi="方正黑体_GBK" w:cs="方正黑体_GBK" w:hint="eastAsia"/>
          <w:bCs/>
          <w:sz w:val="36"/>
          <w:szCs w:val="36"/>
        </w:rPr>
      </w:pPr>
      <w:r w:rsidRPr="002619FF">
        <w:rPr>
          <w:rFonts w:ascii="黑体" w:eastAsia="黑体" w:hint="eastAsia"/>
          <w:sz w:val="36"/>
          <w:szCs w:val="36"/>
          <w:lang w:bidi="ar"/>
        </w:rPr>
        <w:t xml:space="preserve">                      </w:t>
      </w:r>
      <w:r w:rsidRPr="002619FF">
        <w:rPr>
          <w:rFonts w:ascii="方正黑体_GBK" w:eastAsia="方正黑体_GBK" w:hAnsi="方正黑体_GBK" w:cs="方正黑体_GBK" w:hint="eastAsia"/>
          <w:bCs/>
          <w:sz w:val="36"/>
          <w:szCs w:val="36"/>
        </w:rPr>
        <w:t xml:space="preserve">   </w:t>
      </w:r>
    </w:p>
    <w:p w14:paraId="04950063" w14:textId="77777777" w:rsidR="002619FF" w:rsidRPr="002619FF" w:rsidRDefault="002619FF" w:rsidP="002619FF">
      <w:pPr>
        <w:adjustRightInd w:val="0"/>
        <w:snapToGrid w:val="0"/>
        <w:spacing w:line="480" w:lineRule="exact"/>
        <w:ind w:firstLineChars="200" w:firstLine="720"/>
        <w:jc w:val="right"/>
        <w:rPr>
          <w:rFonts w:ascii="方正黑体_GBK" w:eastAsia="方正黑体_GBK" w:hAnsi="方正黑体_GBK" w:cs="方正黑体_GBK" w:hint="eastAsia"/>
          <w:bCs/>
          <w:sz w:val="36"/>
          <w:szCs w:val="36"/>
        </w:rPr>
      </w:pPr>
    </w:p>
    <w:p w14:paraId="633C9175" w14:textId="77777777" w:rsidR="002619FF" w:rsidRPr="002619FF" w:rsidRDefault="002619FF" w:rsidP="002619FF">
      <w:pPr>
        <w:adjustRightInd w:val="0"/>
        <w:snapToGrid w:val="0"/>
        <w:spacing w:line="480" w:lineRule="exact"/>
        <w:ind w:firstLineChars="200" w:firstLine="720"/>
        <w:jc w:val="right"/>
        <w:rPr>
          <w:rFonts w:ascii="方正黑体_GBK" w:eastAsia="方正黑体_GBK" w:hAnsi="方正黑体_GBK" w:cs="方正黑体_GBK" w:hint="eastAsia"/>
          <w:bCs/>
          <w:sz w:val="36"/>
          <w:szCs w:val="36"/>
        </w:rPr>
      </w:pPr>
      <w:r w:rsidRPr="002619FF">
        <w:rPr>
          <w:rFonts w:ascii="方正黑体_GBK" w:eastAsia="方正黑体_GBK" w:hAnsi="方正黑体_GBK" w:cs="方正黑体_GBK" w:hint="eastAsia"/>
          <w:bCs/>
          <w:sz w:val="36"/>
          <w:szCs w:val="36"/>
        </w:rPr>
        <w:t>南京市知识产权局                                               2025年3月28日</w:t>
      </w:r>
    </w:p>
    <w:p w14:paraId="5F527ED6" w14:textId="77777777" w:rsidR="005874B2" w:rsidRPr="002619FF" w:rsidRDefault="005874B2"/>
    <w:sectPr w:rsidR="005874B2" w:rsidRPr="0026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4370" w14:textId="77777777" w:rsidR="005D1131" w:rsidRDefault="005D1131" w:rsidP="00A318B1">
      <w:r>
        <w:separator/>
      </w:r>
    </w:p>
  </w:endnote>
  <w:endnote w:type="continuationSeparator" w:id="0">
    <w:p w14:paraId="6F7FCE46" w14:textId="77777777" w:rsidR="005D1131" w:rsidRDefault="005D1131" w:rsidP="00A3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DF98" w14:textId="77777777" w:rsidR="005D1131" w:rsidRDefault="005D1131" w:rsidP="00A318B1">
      <w:r>
        <w:separator/>
      </w:r>
    </w:p>
  </w:footnote>
  <w:footnote w:type="continuationSeparator" w:id="0">
    <w:p w14:paraId="775110D5" w14:textId="77777777" w:rsidR="005D1131" w:rsidRDefault="005D1131" w:rsidP="00A3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AC"/>
    <w:rsid w:val="000B390D"/>
    <w:rsid w:val="002619FF"/>
    <w:rsid w:val="0028183B"/>
    <w:rsid w:val="00530058"/>
    <w:rsid w:val="005874B2"/>
    <w:rsid w:val="005D1131"/>
    <w:rsid w:val="006524CF"/>
    <w:rsid w:val="00A318B1"/>
    <w:rsid w:val="00B425CC"/>
    <w:rsid w:val="00C23487"/>
    <w:rsid w:val="00CF5172"/>
    <w:rsid w:val="00D639FF"/>
    <w:rsid w:val="00D76AAC"/>
    <w:rsid w:val="00ED50E4"/>
    <w:rsid w:val="00F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6682BD-AE7F-4787-A6D5-6142C04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7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A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7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A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7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7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A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18B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18B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1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18B1"/>
    <w:rPr>
      <w:sz w:val="18"/>
      <w:szCs w:val="18"/>
    </w:rPr>
  </w:style>
  <w:style w:type="character" w:customStyle="1" w:styleId="21">
    <w:name w:val="标题 2 字符1"/>
    <w:qFormat/>
    <w:rsid w:val="00A318B1"/>
    <w:rPr>
      <w:rFonts w:ascii="Arial" w:eastAsia="黑体" w:hAnsi="Arial" w:cs="Times New Roman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王</dc:creator>
  <cp:keywords/>
  <dc:description/>
  <cp:lastModifiedBy>潇 王</cp:lastModifiedBy>
  <cp:revision>3</cp:revision>
  <dcterms:created xsi:type="dcterms:W3CDTF">2025-03-28T07:39:00Z</dcterms:created>
  <dcterms:modified xsi:type="dcterms:W3CDTF">2025-03-28T07:40:00Z</dcterms:modified>
</cp:coreProperties>
</file>