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C0559" w14:textId="00BB15B3" w:rsidR="00CE4FE8" w:rsidRDefault="0020401A">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南京市</w:t>
      </w:r>
      <w:r w:rsidR="00EB69B0">
        <w:rPr>
          <w:rFonts w:ascii="黑体" w:eastAsia="黑体" w:hAnsi="宋体" w:hint="eastAsia"/>
          <w:sz w:val="32"/>
          <w:szCs w:val="32"/>
        </w:rPr>
        <w:t>灭火毯</w:t>
      </w:r>
      <w:r>
        <w:rPr>
          <w:rFonts w:ascii="黑体" w:eastAsia="黑体" w:hAnsi="宋体" w:hint="eastAsia"/>
          <w:sz w:val="32"/>
          <w:szCs w:val="32"/>
        </w:rPr>
        <w:t>产品质量监督抽查实施细则</w:t>
      </w:r>
    </w:p>
    <w:p w14:paraId="7A1627FB" w14:textId="77777777" w:rsidR="00CE4FE8" w:rsidRDefault="00D82CD4">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3F08C3BE" w14:textId="77777777" w:rsidR="00CE4FE8" w:rsidRDefault="00CE4FE8" w:rsidP="004B17A3">
      <w:pPr>
        <w:overflowPunct w:val="0"/>
        <w:autoSpaceDE w:val="0"/>
        <w:autoSpaceDN w:val="0"/>
        <w:adjustRightInd w:val="0"/>
        <w:snapToGrid w:val="0"/>
        <w:spacing w:after="0" w:line="400" w:lineRule="atLeast"/>
        <w:jc w:val="center"/>
        <w:rPr>
          <w:rFonts w:ascii="黑体" w:eastAsia="黑体" w:hAnsi="宋体"/>
          <w:sz w:val="32"/>
          <w:szCs w:val="32"/>
        </w:rPr>
      </w:pPr>
    </w:p>
    <w:p w14:paraId="4E4A17BB" w14:textId="77777777" w:rsidR="00CE4FE8" w:rsidRDefault="00D82CD4" w:rsidP="004B17A3">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0B7D3442" w14:textId="31853FE5"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20401A">
        <w:rPr>
          <w:rFonts w:ascii="方正仿宋_GBK" w:eastAsia="方正仿宋_GBK" w:hAnsi="方正仿宋_GBK" w:cs="方正仿宋_GBK" w:hint="eastAsia"/>
          <w:sz w:val="28"/>
          <w:szCs w:val="28"/>
        </w:rPr>
        <w:t>南京市</w:t>
      </w:r>
      <w:r w:rsidR="00EB69B0">
        <w:rPr>
          <w:rFonts w:ascii="方正仿宋_GBK" w:eastAsia="方正仿宋_GBK" w:hAnsi="方正仿宋_GBK" w:cs="方正仿宋_GBK" w:hint="eastAsia"/>
          <w:sz w:val="28"/>
          <w:szCs w:val="28"/>
        </w:rPr>
        <w:t>灭火毯</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5D4A7ADA" w14:textId="77777777" w:rsidR="00CE4FE8" w:rsidRDefault="00D82CD4" w:rsidP="004B17A3">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0D57E3DA" w14:textId="77777777" w:rsidR="00CE4FE8" w:rsidRDefault="00D82CD4" w:rsidP="004B17A3">
      <w:pPr>
        <w:spacing w:after="0"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4F2C8B9C" w14:textId="77777777" w:rsidR="00EB69B0" w:rsidRPr="00CE7291"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EB69B0" w:rsidRPr="00CE7291">
        <w:rPr>
          <w:rFonts w:ascii="方正仿宋_GBK" w:eastAsia="方正仿宋_GBK" w:hAnsi="方正仿宋_GBK" w:cs="方正仿宋_GBK" w:hint="eastAsia"/>
          <w:sz w:val="28"/>
          <w:szCs w:val="28"/>
        </w:rPr>
        <w:t>8条，其中4条作为检验样品，4条作为备用样品。</w:t>
      </w:r>
    </w:p>
    <w:p w14:paraId="6F4DC33E" w14:textId="5D34D718" w:rsidR="00CE4FE8" w:rsidRDefault="00D82CD4" w:rsidP="004B17A3">
      <w:pPr>
        <w:spacing w:after="0"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15480974" w14:textId="6E87B43A" w:rsidR="00CE4FE8" w:rsidRDefault="00D82CD4" w:rsidP="004B17A3">
      <w:pPr>
        <w:spacing w:after="0" w:line="600" w:lineRule="exact"/>
        <w:ind w:firstLineChars="200" w:firstLine="542"/>
      </w:pPr>
      <w:r>
        <w:rPr>
          <w:rFonts w:ascii="方正仿宋_GBK" w:eastAsia="方正仿宋_GBK" w:hAnsi="方正仿宋_GBK" w:cs="方正仿宋_GBK" w:hint="eastAsia"/>
          <w:sz w:val="28"/>
          <w:szCs w:val="28"/>
        </w:rPr>
        <w:t>抽样数量为同一型号</w:t>
      </w:r>
      <w:r w:rsidR="00EB69B0">
        <w:rPr>
          <w:rFonts w:ascii="方正仿宋_GBK" w:eastAsia="方正仿宋_GBK" w:hAnsi="方正仿宋_GBK" w:cs="方正仿宋_GBK" w:hint="eastAsia"/>
          <w:sz w:val="28"/>
          <w:szCs w:val="28"/>
        </w:rPr>
        <w:t>灭火毯8条</w:t>
      </w:r>
      <w:r>
        <w:rPr>
          <w:rFonts w:ascii="方正仿宋_GBK" w:eastAsia="方正仿宋_GBK" w:hAnsi="方正仿宋_GBK" w:cs="方正仿宋_GBK" w:hint="eastAsia"/>
          <w:sz w:val="28"/>
          <w:szCs w:val="28"/>
        </w:rPr>
        <w:t>。</w:t>
      </w:r>
    </w:p>
    <w:p w14:paraId="079F5839" w14:textId="77777777" w:rsidR="00CE4FE8" w:rsidRDefault="00D82CD4" w:rsidP="004B17A3">
      <w:pPr>
        <w:numPr>
          <w:ilvl w:val="0"/>
          <w:numId w:val="2"/>
        </w:num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48"/>
        <w:gridCol w:w="3234"/>
        <w:gridCol w:w="2615"/>
      </w:tblGrid>
      <w:tr w:rsidR="00CE4FE8" w14:paraId="1587EFE3" w14:textId="77777777" w:rsidTr="00EB69B0">
        <w:trPr>
          <w:trHeight w:val="567"/>
        </w:trPr>
        <w:tc>
          <w:tcPr>
            <w:tcW w:w="955" w:type="dxa"/>
            <w:vAlign w:val="center"/>
          </w:tcPr>
          <w:p w14:paraId="07083536" w14:textId="77777777" w:rsidR="00CE4FE8" w:rsidRDefault="00D82CD4" w:rsidP="004B17A3">
            <w:pPr>
              <w:shd w:val="clear" w:color="auto" w:fill="FFFFFF"/>
              <w:spacing w:after="0"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4682" w:type="dxa"/>
            <w:gridSpan w:val="2"/>
            <w:vAlign w:val="center"/>
          </w:tcPr>
          <w:p w14:paraId="60EE1C6D" w14:textId="77777777" w:rsidR="00CE4FE8" w:rsidRDefault="00D82CD4" w:rsidP="004B17A3">
            <w:pPr>
              <w:shd w:val="clear" w:color="auto" w:fill="FFFFFF"/>
              <w:spacing w:after="0"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2615" w:type="dxa"/>
            <w:vAlign w:val="center"/>
          </w:tcPr>
          <w:p w14:paraId="29C56A33" w14:textId="77777777" w:rsidR="00CE4FE8" w:rsidRDefault="00D82CD4" w:rsidP="004B17A3">
            <w:pPr>
              <w:spacing w:after="0"/>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EB69B0" w14:paraId="45095843" w14:textId="77777777" w:rsidTr="00EB69B0">
        <w:trPr>
          <w:trHeight w:val="601"/>
        </w:trPr>
        <w:tc>
          <w:tcPr>
            <w:tcW w:w="955" w:type="dxa"/>
            <w:vAlign w:val="center"/>
          </w:tcPr>
          <w:p w14:paraId="1B0A8446" w14:textId="75C5813C" w:rsidR="00EB69B0" w:rsidRDefault="00EB69B0" w:rsidP="00EB69B0">
            <w:pPr>
              <w:spacing w:after="0"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1448" w:type="dxa"/>
            <w:vMerge w:val="restart"/>
            <w:vAlign w:val="center"/>
          </w:tcPr>
          <w:p w14:paraId="365FCB5A" w14:textId="4FAA09D9"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hint="eastAsia"/>
                <w:color w:val="000000"/>
                <w:sz w:val="24"/>
              </w:rPr>
              <w:t>材料性能</w:t>
            </w:r>
          </w:p>
        </w:tc>
        <w:tc>
          <w:tcPr>
            <w:tcW w:w="3234" w:type="dxa"/>
            <w:vAlign w:val="center"/>
          </w:tcPr>
          <w:p w14:paraId="7D813CBB" w14:textId="437D9AF4"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hint="eastAsia"/>
                <w:color w:val="000000"/>
                <w:sz w:val="24"/>
              </w:rPr>
              <w:t>毯面的干态断裂强力试验</w:t>
            </w:r>
          </w:p>
        </w:tc>
        <w:tc>
          <w:tcPr>
            <w:tcW w:w="2615" w:type="dxa"/>
            <w:vAlign w:val="center"/>
          </w:tcPr>
          <w:p w14:paraId="6203C0D3" w14:textId="217F0211"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color w:val="000000"/>
                <w:sz w:val="24"/>
              </w:rPr>
              <w:t>XF 1205-2014</w:t>
            </w:r>
          </w:p>
        </w:tc>
      </w:tr>
      <w:tr w:rsidR="00EB69B0" w14:paraId="4BBAD405" w14:textId="77777777" w:rsidTr="00EB69B0">
        <w:trPr>
          <w:trHeight w:val="567"/>
        </w:trPr>
        <w:tc>
          <w:tcPr>
            <w:tcW w:w="955" w:type="dxa"/>
            <w:vAlign w:val="center"/>
          </w:tcPr>
          <w:p w14:paraId="128BD49D" w14:textId="34FBE471" w:rsidR="00EB69B0" w:rsidRDefault="00EB69B0" w:rsidP="00EB69B0">
            <w:pPr>
              <w:spacing w:after="0"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1448" w:type="dxa"/>
            <w:vMerge/>
            <w:vAlign w:val="center"/>
          </w:tcPr>
          <w:p w14:paraId="61D870FE" w14:textId="77777777" w:rsidR="00EB69B0" w:rsidRDefault="00EB69B0" w:rsidP="00CE7291">
            <w:pPr>
              <w:spacing w:after="0" w:line="560" w:lineRule="exact"/>
              <w:jc w:val="left"/>
              <w:rPr>
                <w:rFonts w:ascii="方正仿宋_GBK" w:eastAsia="方正仿宋_GBK" w:hAnsi="方正仿宋_GBK" w:cs="方正仿宋_GBK"/>
                <w:sz w:val="28"/>
                <w:szCs w:val="28"/>
              </w:rPr>
            </w:pPr>
          </w:p>
        </w:tc>
        <w:tc>
          <w:tcPr>
            <w:tcW w:w="3234" w:type="dxa"/>
            <w:vAlign w:val="center"/>
          </w:tcPr>
          <w:p w14:paraId="19684F73" w14:textId="44AE6D57"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hint="eastAsia"/>
                <w:color w:val="000000"/>
                <w:sz w:val="24"/>
              </w:rPr>
              <w:t>手持件材料的阻燃性能试验</w:t>
            </w:r>
          </w:p>
        </w:tc>
        <w:tc>
          <w:tcPr>
            <w:tcW w:w="2615" w:type="dxa"/>
            <w:vAlign w:val="center"/>
          </w:tcPr>
          <w:p w14:paraId="51BC9C09" w14:textId="017412E2"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color w:val="000000"/>
                <w:sz w:val="24"/>
              </w:rPr>
              <w:t>XF 1205-2014</w:t>
            </w:r>
          </w:p>
        </w:tc>
      </w:tr>
      <w:tr w:rsidR="00EB69B0" w14:paraId="602C35F2" w14:textId="77777777" w:rsidTr="00EB69B0">
        <w:trPr>
          <w:trHeight w:val="567"/>
        </w:trPr>
        <w:tc>
          <w:tcPr>
            <w:tcW w:w="955" w:type="dxa"/>
            <w:vAlign w:val="center"/>
          </w:tcPr>
          <w:p w14:paraId="596499FC" w14:textId="3E779074" w:rsidR="00EB69B0" w:rsidRDefault="00EB69B0" w:rsidP="00EB69B0">
            <w:pPr>
              <w:spacing w:after="0"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p>
        </w:tc>
        <w:tc>
          <w:tcPr>
            <w:tcW w:w="4682" w:type="dxa"/>
            <w:gridSpan w:val="2"/>
            <w:vAlign w:val="center"/>
          </w:tcPr>
          <w:p w14:paraId="03742E0B" w14:textId="10775F94"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hint="eastAsia"/>
                <w:color w:val="000000"/>
                <w:sz w:val="24"/>
              </w:rPr>
              <w:t>绝缘性能试验</w:t>
            </w:r>
          </w:p>
        </w:tc>
        <w:tc>
          <w:tcPr>
            <w:tcW w:w="2615" w:type="dxa"/>
            <w:vAlign w:val="center"/>
          </w:tcPr>
          <w:p w14:paraId="1B171924" w14:textId="0FC44A6F" w:rsidR="00EB69B0" w:rsidRDefault="00EB69B0" w:rsidP="00CE7291">
            <w:pPr>
              <w:spacing w:after="0" w:line="560" w:lineRule="exact"/>
              <w:jc w:val="left"/>
              <w:rPr>
                <w:rFonts w:ascii="方正仿宋_GBK" w:eastAsia="方正仿宋_GBK" w:hAnsi="方正仿宋_GBK" w:cs="方正仿宋_GBK"/>
                <w:sz w:val="28"/>
                <w:szCs w:val="28"/>
              </w:rPr>
            </w:pPr>
            <w:bookmarkStart w:id="0" w:name="_GoBack"/>
            <w:r w:rsidRPr="00342E3F">
              <w:rPr>
                <w:rFonts w:ascii="方正仿宋_GBK" w:eastAsia="方正仿宋_GBK" w:hAnsi="方正仿宋_GBK" w:cs="方正仿宋_GBK"/>
                <w:color w:val="000000"/>
                <w:sz w:val="24"/>
              </w:rPr>
              <w:t>XF 1205-201</w:t>
            </w:r>
            <w:bookmarkEnd w:id="0"/>
            <w:r w:rsidRPr="00342E3F">
              <w:rPr>
                <w:rFonts w:ascii="方正仿宋_GBK" w:eastAsia="方正仿宋_GBK" w:hAnsi="方正仿宋_GBK" w:cs="方正仿宋_GBK"/>
                <w:color w:val="000000"/>
                <w:sz w:val="24"/>
              </w:rPr>
              <w:t>4</w:t>
            </w:r>
          </w:p>
        </w:tc>
      </w:tr>
      <w:tr w:rsidR="00EB69B0" w14:paraId="19D7DAF5" w14:textId="77777777" w:rsidTr="00EB69B0">
        <w:trPr>
          <w:trHeight w:val="567"/>
        </w:trPr>
        <w:tc>
          <w:tcPr>
            <w:tcW w:w="955" w:type="dxa"/>
            <w:vAlign w:val="center"/>
          </w:tcPr>
          <w:p w14:paraId="1B1E63C7" w14:textId="15DBDAFD" w:rsidR="00EB69B0" w:rsidRDefault="00EB69B0" w:rsidP="00EB69B0">
            <w:pPr>
              <w:spacing w:after="0"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p>
        </w:tc>
        <w:tc>
          <w:tcPr>
            <w:tcW w:w="4682" w:type="dxa"/>
            <w:gridSpan w:val="2"/>
            <w:vAlign w:val="center"/>
          </w:tcPr>
          <w:p w14:paraId="77E67B1E" w14:textId="4E9A7087"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color w:val="000000"/>
                <w:sz w:val="24"/>
              </w:rPr>
              <w:t>F</w:t>
            </w:r>
            <w:r w:rsidRPr="00342E3F">
              <w:rPr>
                <w:rFonts w:ascii="方正仿宋_GBK" w:eastAsia="方正仿宋_GBK" w:hAnsi="方正仿宋_GBK" w:cs="方正仿宋_GBK" w:hint="eastAsia"/>
                <w:color w:val="000000"/>
                <w:sz w:val="24"/>
              </w:rPr>
              <w:t>类火灭火试验</w:t>
            </w:r>
          </w:p>
        </w:tc>
        <w:tc>
          <w:tcPr>
            <w:tcW w:w="2615" w:type="dxa"/>
            <w:vAlign w:val="center"/>
          </w:tcPr>
          <w:p w14:paraId="600E2615" w14:textId="60F0B272" w:rsidR="00EB69B0" w:rsidRDefault="00EB69B0" w:rsidP="00CE7291">
            <w:pPr>
              <w:spacing w:after="0" w:line="560" w:lineRule="exact"/>
              <w:jc w:val="left"/>
              <w:rPr>
                <w:rFonts w:ascii="方正仿宋_GBK" w:eastAsia="方正仿宋_GBK" w:hAnsi="方正仿宋_GBK" w:cs="方正仿宋_GBK"/>
                <w:sz w:val="28"/>
                <w:szCs w:val="28"/>
              </w:rPr>
            </w:pPr>
            <w:r w:rsidRPr="00342E3F">
              <w:rPr>
                <w:rFonts w:ascii="方正仿宋_GBK" w:eastAsia="方正仿宋_GBK" w:hAnsi="方正仿宋_GBK" w:cs="方正仿宋_GBK"/>
                <w:color w:val="000000"/>
                <w:sz w:val="24"/>
              </w:rPr>
              <w:t>XF 1205-2014</w:t>
            </w:r>
          </w:p>
        </w:tc>
      </w:tr>
    </w:tbl>
    <w:p w14:paraId="12F931A6" w14:textId="77777777" w:rsidR="00CE4FE8" w:rsidRDefault="00D82CD4" w:rsidP="004B17A3">
      <w:pPr>
        <w:spacing w:after="0"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7CF27336" w14:textId="77777777" w:rsidR="00CE4FE8" w:rsidRDefault="00D82CD4" w:rsidP="004B17A3">
      <w:pPr>
        <w:spacing w:after="0"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6B531AD8" w14:textId="488DDAFE" w:rsidR="0020401A" w:rsidRPr="0020401A" w:rsidRDefault="00EB69B0" w:rsidP="004B17A3">
      <w:pPr>
        <w:spacing w:after="0" w:line="600" w:lineRule="exact"/>
        <w:ind w:firstLineChars="200" w:firstLine="542"/>
        <w:rPr>
          <w:rFonts w:ascii="方正仿宋_GBK" w:eastAsia="方正仿宋_GBK" w:hAnsi="方正仿宋_GBK" w:cs="方正仿宋_GBK"/>
          <w:sz w:val="28"/>
          <w:szCs w:val="28"/>
        </w:rPr>
      </w:pPr>
      <w:r w:rsidRPr="00EB69B0">
        <w:rPr>
          <w:rFonts w:ascii="方正仿宋_GBK" w:eastAsia="方正仿宋_GBK" w:hAnsi="方正仿宋_GBK" w:cs="方正仿宋_GBK"/>
          <w:sz w:val="28"/>
          <w:szCs w:val="28"/>
        </w:rPr>
        <w:lastRenderedPageBreak/>
        <w:t>XF 1205-2014</w:t>
      </w:r>
      <w:r w:rsidR="0020401A">
        <w:rPr>
          <w:rFonts w:ascii="方正仿宋_GBK" w:eastAsia="方正仿宋_GBK" w:hAnsi="方正仿宋_GBK" w:cs="方正仿宋_GBK" w:hint="eastAsia"/>
          <w:sz w:val="28"/>
          <w:szCs w:val="28"/>
        </w:rPr>
        <w:t xml:space="preserve">  </w:t>
      </w:r>
      <w:r>
        <w:rPr>
          <w:rFonts w:ascii="方正仿宋_GBK" w:eastAsia="方正仿宋_GBK" w:hAnsi="方正仿宋_GBK" w:cs="方正仿宋_GBK" w:hint="eastAsia"/>
          <w:sz w:val="28"/>
          <w:szCs w:val="28"/>
        </w:rPr>
        <w:t>灭火毯</w:t>
      </w:r>
    </w:p>
    <w:p w14:paraId="72B27176" w14:textId="77777777" w:rsidR="00CE4FE8" w:rsidRDefault="00D82CD4" w:rsidP="004B17A3">
      <w:pPr>
        <w:spacing w:after="0"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42B79EB3" w14:textId="77777777" w:rsidR="00CE4FE8" w:rsidRDefault="00D82CD4" w:rsidP="004B17A3">
      <w:pPr>
        <w:spacing w:after="0"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95002FC"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2D8F3BBD"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6AF3925B"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1D429EF4"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FD8ADB7"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w:t>
      </w:r>
      <w:r>
        <w:rPr>
          <w:rFonts w:ascii="方正仿宋_GBK" w:eastAsia="方正仿宋_GBK" w:hAnsi="方正仿宋_GBK" w:cs="方正仿宋_GBK" w:hint="eastAsia"/>
          <w:sz w:val="28"/>
          <w:szCs w:val="28"/>
        </w:rPr>
        <w:t>判定。</w:t>
      </w:r>
    </w:p>
    <w:p w14:paraId="568D0C5D" w14:textId="77777777" w:rsidR="00CE4FE8" w:rsidRDefault="00D82CD4" w:rsidP="004B17A3">
      <w:pPr>
        <w:spacing w:after="0"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7C201F2D" w14:textId="77777777" w:rsidR="00CE4FE8" w:rsidRDefault="00CE4FE8" w:rsidP="004B17A3">
      <w:pPr>
        <w:spacing w:after="0" w:line="600" w:lineRule="exact"/>
        <w:ind w:firstLineChars="200" w:firstLine="542"/>
        <w:rPr>
          <w:rFonts w:ascii="方正仿宋_GBK" w:eastAsia="方正仿宋_GBK" w:hAnsi="方正仿宋_GBK" w:cs="方正仿宋_GBK"/>
          <w:sz w:val="28"/>
          <w:szCs w:val="28"/>
        </w:rPr>
      </w:pPr>
    </w:p>
    <w:sectPr w:rsidR="00CE4FE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CE02B" w14:textId="77777777" w:rsidR="00D82CD4" w:rsidRDefault="00D82CD4" w:rsidP="0020401A">
      <w:pPr>
        <w:spacing w:after="0" w:line="240" w:lineRule="auto"/>
      </w:pPr>
      <w:r>
        <w:separator/>
      </w:r>
    </w:p>
  </w:endnote>
  <w:endnote w:type="continuationSeparator" w:id="0">
    <w:p w14:paraId="2400F27B" w14:textId="77777777" w:rsidR="00D82CD4" w:rsidRDefault="00D82CD4" w:rsidP="0020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FC874" w14:textId="77777777" w:rsidR="00D82CD4" w:rsidRDefault="00D82CD4" w:rsidP="0020401A">
      <w:pPr>
        <w:spacing w:after="0" w:line="240" w:lineRule="auto"/>
      </w:pPr>
      <w:r>
        <w:separator/>
      </w:r>
    </w:p>
  </w:footnote>
  <w:footnote w:type="continuationSeparator" w:id="0">
    <w:p w14:paraId="06B3F8B0" w14:textId="77777777" w:rsidR="00D82CD4" w:rsidRDefault="00D82CD4" w:rsidP="002040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FE8"/>
    <w:rsid w:val="0009009A"/>
    <w:rsid w:val="00194D8C"/>
    <w:rsid w:val="001B73B9"/>
    <w:rsid w:val="0020401A"/>
    <w:rsid w:val="003C41AE"/>
    <w:rsid w:val="004B17A3"/>
    <w:rsid w:val="00A10EF8"/>
    <w:rsid w:val="00AF03DA"/>
    <w:rsid w:val="00CE4FE8"/>
    <w:rsid w:val="00CE7291"/>
    <w:rsid w:val="00D82CD4"/>
    <w:rsid w:val="00EB69B0"/>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C02D"/>
  <w15:docId w15:val="{8987BC1D-FE9F-44EE-957B-40AED528F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20401A"/>
    <w:pP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20401A"/>
    <w:rPr>
      <w:rFonts w:ascii="Times New Roman" w:eastAsia="宋体" w:hAnsi="Times New Roman" w:cs="Times New Roman"/>
      <w:kern w:val="2"/>
      <w:sz w:val="18"/>
      <w:szCs w:val="18"/>
    </w:rPr>
  </w:style>
  <w:style w:type="paragraph" w:styleId="a6">
    <w:name w:val="footer"/>
    <w:basedOn w:val="a"/>
    <w:link w:val="a7"/>
    <w:rsid w:val="0020401A"/>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20401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5</cp:revision>
  <dcterms:created xsi:type="dcterms:W3CDTF">2024-12-18T07:14:00Z</dcterms:created>
  <dcterms:modified xsi:type="dcterms:W3CDTF">2026-07-27T11:33:00Z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MSIP_Label_defa4170-0d19-0005-0004-bc88714345d2_Enabled">
    <vt:lpwstr>true</vt:lpwstr>
  </property>
  <property fmtid="{D5CDD505-2E9C-101B-9397-08002B2CF9AE}" pid="4" name="MSIP_Label_defa4170-0d19-0005-0004-bc88714345d2_SetDate">
    <vt:lpwstr>2026-07-24T01:43:51Z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9ea08262-c334-446b-90af-a29f5a5f30f0</vt:lpwstr>
  </property>
  <property fmtid="{D5CDD505-2E9C-101B-9397-08002B2CF9AE}" pid="8" name="MSIP_Label_defa4170-0d19-0005-0004-bc88714345d2_ActionId">
    <vt:lpwstr>f73215ec-438f-48d5-b54d-5308c86b4d4f</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