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W w:w="9215" w:type="dxa"/>
        <w:tblInd w:w="-318" w:type="dxa"/>
        <w:tblLayout w:type="fixed"/>
        <w:tblCellMar>
          <w:top w:w="0" w:type="dxa"/>
          <w:left w:w="108" w:type="dxa"/>
          <w:bottom w:w="0" w:type="dxa"/>
          <w:right w:w="108" w:type="dxa"/>
        </w:tblCellMar>
      </w:tblPr>
      <w:tblGrid>
        <w:gridCol w:w="1670"/>
        <w:gridCol w:w="473"/>
        <w:gridCol w:w="2678"/>
        <w:gridCol w:w="1621"/>
        <w:gridCol w:w="2773"/>
      </w:tblGrid>
      <w:tr w14:paraId="20DE403E">
        <w:tblPrEx>
          <w:tblCellMar>
            <w:top w:w="0" w:type="dxa"/>
            <w:left w:w="108" w:type="dxa"/>
            <w:bottom w:w="0" w:type="dxa"/>
            <w:right w:w="108" w:type="dxa"/>
          </w:tblCellMar>
        </w:tblPrEx>
        <w:trPr>
          <w:trHeight w:val="975" w:hRule="atLeast"/>
        </w:trPr>
        <w:tc>
          <w:tcPr>
            <w:tcW w:w="9215" w:type="dxa"/>
            <w:gridSpan w:val="5"/>
            <w:tcBorders>
              <w:top w:val="nil"/>
              <w:left w:val="nil"/>
              <w:bottom w:val="single" w:color="auto" w:sz="8" w:space="0"/>
              <w:right w:val="nil"/>
            </w:tcBorders>
            <w:vAlign w:val="center"/>
          </w:tcPr>
          <w:p w14:paraId="3E9BE932">
            <w:pPr>
              <w:widowControl/>
              <w:adjustRightInd/>
              <w:snapToGrid/>
              <w:spacing w:line="240" w:lineRule="auto"/>
              <w:jc w:val="center"/>
              <w:textAlignment w:val="auto"/>
              <w:rPr>
                <w:rFonts w:hint="eastAsia" w:ascii="黑体" w:hAnsi="宋体" w:eastAsia="黑体" w:cs="宋体"/>
                <w:snapToGrid/>
                <w:color w:val="000000"/>
                <w:kern w:val="0"/>
                <w:szCs w:val="32"/>
              </w:rPr>
            </w:pPr>
            <w:r>
              <w:rPr>
                <w:rFonts w:hint="eastAsia" w:ascii="黑体" w:hAnsi="宋体" w:eastAsia="黑体" w:cs="宋体"/>
                <w:snapToGrid/>
                <w:color w:val="000000"/>
                <w:w w:val="90"/>
                <w:kern w:val="0"/>
                <w:szCs w:val="32"/>
              </w:rPr>
              <w:t>南京市市场监督管理局对南京市江宁区鑫诚正大电动自行车配件经营部实施行政强制公示</w:t>
            </w:r>
          </w:p>
        </w:tc>
      </w:tr>
      <w:tr w14:paraId="17607BE4">
        <w:tblPrEx>
          <w:tblCellMar>
            <w:top w:w="0" w:type="dxa"/>
            <w:left w:w="108" w:type="dxa"/>
            <w:bottom w:w="0" w:type="dxa"/>
            <w:right w:w="108" w:type="dxa"/>
          </w:tblCellMar>
        </w:tblPrEx>
        <w:trPr>
          <w:trHeight w:val="360" w:hRule="atLeast"/>
        </w:trPr>
        <w:tc>
          <w:tcPr>
            <w:tcW w:w="2143" w:type="dxa"/>
            <w:gridSpan w:val="2"/>
            <w:tcBorders>
              <w:top w:val="nil"/>
              <w:left w:val="single" w:color="auto" w:sz="8" w:space="0"/>
              <w:bottom w:val="single" w:color="auto" w:sz="8" w:space="0"/>
              <w:right w:val="single" w:color="auto" w:sz="8" w:space="0"/>
            </w:tcBorders>
            <w:shd w:val="clear" w:color="000000" w:fill="F5F5F5"/>
            <w:vAlign w:val="center"/>
          </w:tcPr>
          <w:p w14:paraId="2DC6E87D">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执法主体名称</w:t>
            </w:r>
          </w:p>
        </w:tc>
        <w:tc>
          <w:tcPr>
            <w:tcW w:w="7072" w:type="dxa"/>
            <w:gridSpan w:val="3"/>
            <w:tcBorders>
              <w:top w:val="single" w:color="auto" w:sz="8" w:space="0"/>
              <w:left w:val="nil"/>
              <w:bottom w:val="single" w:color="auto" w:sz="8" w:space="0"/>
              <w:right w:val="single" w:color="000000" w:sz="8" w:space="0"/>
            </w:tcBorders>
            <w:vAlign w:val="center"/>
          </w:tcPr>
          <w:p w14:paraId="39FF7679">
            <w:pPr>
              <w:widowControl/>
              <w:adjustRightInd/>
              <w:snapToGrid/>
              <w:spacing w:line="240" w:lineRule="auto"/>
              <w:jc w:val="center"/>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南京市市场监督管理局</w:t>
            </w:r>
          </w:p>
        </w:tc>
      </w:tr>
      <w:tr w14:paraId="2E479867">
        <w:tblPrEx>
          <w:tblCellMar>
            <w:top w:w="0" w:type="dxa"/>
            <w:left w:w="108" w:type="dxa"/>
            <w:bottom w:w="0" w:type="dxa"/>
            <w:right w:w="108" w:type="dxa"/>
          </w:tblCellMar>
        </w:tblPrEx>
        <w:trPr>
          <w:trHeight w:val="675" w:hRule="atLeast"/>
        </w:trPr>
        <w:tc>
          <w:tcPr>
            <w:tcW w:w="2143" w:type="dxa"/>
            <w:gridSpan w:val="2"/>
            <w:tcBorders>
              <w:top w:val="nil"/>
              <w:left w:val="single" w:color="auto" w:sz="8" w:space="0"/>
              <w:bottom w:val="single" w:color="auto" w:sz="8" w:space="0"/>
              <w:right w:val="single" w:color="auto" w:sz="8" w:space="0"/>
            </w:tcBorders>
            <w:shd w:val="clear" w:color="000000" w:fill="F5F5F5"/>
            <w:vAlign w:val="center"/>
          </w:tcPr>
          <w:p w14:paraId="57FB450E">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行政强制类型</w:t>
            </w:r>
          </w:p>
        </w:tc>
        <w:tc>
          <w:tcPr>
            <w:tcW w:w="7072" w:type="dxa"/>
            <w:gridSpan w:val="3"/>
            <w:tcBorders>
              <w:top w:val="single" w:color="auto" w:sz="8" w:space="0"/>
              <w:left w:val="nil"/>
              <w:bottom w:val="single" w:color="auto" w:sz="8" w:space="0"/>
              <w:right w:val="single" w:color="000000" w:sz="8" w:space="0"/>
            </w:tcBorders>
            <w:vAlign w:val="center"/>
          </w:tcPr>
          <w:p w14:paraId="31D88D6D">
            <w:pPr>
              <w:widowControl/>
              <w:adjustRightInd/>
              <w:snapToGrid/>
              <w:spacing w:line="240" w:lineRule="auto"/>
              <w:jc w:val="center"/>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查封</w:t>
            </w:r>
          </w:p>
        </w:tc>
      </w:tr>
      <w:tr w14:paraId="44FEEBB6">
        <w:tblPrEx>
          <w:tblCellMar>
            <w:top w:w="0" w:type="dxa"/>
            <w:left w:w="108" w:type="dxa"/>
            <w:bottom w:w="0" w:type="dxa"/>
            <w:right w:w="108" w:type="dxa"/>
          </w:tblCellMar>
        </w:tblPrEx>
        <w:trPr>
          <w:trHeight w:val="345" w:hRule="atLeast"/>
        </w:trPr>
        <w:tc>
          <w:tcPr>
            <w:tcW w:w="2143" w:type="dxa"/>
            <w:gridSpan w:val="2"/>
            <w:tcBorders>
              <w:top w:val="nil"/>
              <w:left w:val="single" w:color="auto" w:sz="8" w:space="0"/>
              <w:bottom w:val="single" w:color="auto" w:sz="8" w:space="0"/>
              <w:right w:val="single" w:color="auto" w:sz="8" w:space="0"/>
            </w:tcBorders>
            <w:shd w:val="clear" w:color="000000" w:fill="F5F5F5"/>
            <w:vAlign w:val="center"/>
          </w:tcPr>
          <w:p w14:paraId="4D3FBE13">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案件名称</w:t>
            </w:r>
          </w:p>
        </w:tc>
        <w:tc>
          <w:tcPr>
            <w:tcW w:w="7072" w:type="dxa"/>
            <w:gridSpan w:val="3"/>
            <w:tcBorders>
              <w:top w:val="single" w:color="auto" w:sz="8" w:space="0"/>
              <w:left w:val="nil"/>
              <w:bottom w:val="single" w:color="auto" w:sz="8" w:space="0"/>
              <w:right w:val="single" w:color="000000" w:sz="8" w:space="0"/>
            </w:tcBorders>
            <w:vAlign w:val="center"/>
          </w:tcPr>
          <w:p w14:paraId="1337F8B9">
            <w:pPr>
              <w:widowControl/>
              <w:adjustRightInd/>
              <w:snapToGrid/>
              <w:spacing w:line="240" w:lineRule="auto"/>
              <w:jc w:val="center"/>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南京市江宁区鑫诚正大电动自行车配件经营部涉嫌销售不符合保障人体健康和人身、财产安全的国家标准</w:t>
            </w:r>
            <w:r>
              <w:rPr>
                <w:rFonts w:hint="eastAsia" w:ascii="方正仿宋_GBK" w:hAnsi="宋体" w:cs="宋体"/>
                <w:snapToGrid/>
                <w:color w:val="000000"/>
                <w:kern w:val="0"/>
                <w:sz w:val="24"/>
                <w:szCs w:val="24"/>
                <w:lang w:val="en-US" w:eastAsia="zh-CN"/>
              </w:rPr>
              <w:t>的</w:t>
            </w:r>
            <w:r>
              <w:rPr>
                <w:rFonts w:hint="eastAsia" w:ascii="方正仿宋_GBK" w:hAnsi="宋体" w:cs="宋体"/>
                <w:snapToGrid/>
                <w:color w:val="000000"/>
                <w:kern w:val="0"/>
                <w:sz w:val="24"/>
                <w:szCs w:val="24"/>
              </w:rPr>
              <w:t>产品案</w:t>
            </w:r>
          </w:p>
        </w:tc>
      </w:tr>
      <w:tr w14:paraId="347BE0C4">
        <w:tblPrEx>
          <w:tblCellMar>
            <w:top w:w="0" w:type="dxa"/>
            <w:left w:w="108" w:type="dxa"/>
            <w:bottom w:w="0" w:type="dxa"/>
            <w:right w:w="108" w:type="dxa"/>
          </w:tblCellMar>
        </w:tblPrEx>
        <w:trPr>
          <w:trHeight w:val="675" w:hRule="atLeast"/>
        </w:trPr>
        <w:tc>
          <w:tcPr>
            <w:tcW w:w="2143" w:type="dxa"/>
            <w:gridSpan w:val="2"/>
            <w:tcBorders>
              <w:top w:val="nil"/>
              <w:left w:val="single" w:color="auto" w:sz="8" w:space="0"/>
              <w:bottom w:val="single" w:color="auto" w:sz="4" w:space="0"/>
              <w:right w:val="single" w:color="auto" w:sz="8" w:space="0"/>
            </w:tcBorders>
            <w:shd w:val="clear" w:color="000000" w:fill="F5F5F5"/>
            <w:vAlign w:val="center"/>
          </w:tcPr>
          <w:p w14:paraId="2DED97B2">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行政相对人类型</w:t>
            </w:r>
          </w:p>
        </w:tc>
        <w:tc>
          <w:tcPr>
            <w:tcW w:w="2678" w:type="dxa"/>
            <w:tcBorders>
              <w:top w:val="nil"/>
              <w:left w:val="nil"/>
              <w:bottom w:val="single" w:color="auto" w:sz="8" w:space="0"/>
              <w:right w:val="single" w:color="auto" w:sz="8" w:space="0"/>
            </w:tcBorders>
            <w:shd w:val="clear" w:color="auto" w:fill="auto"/>
            <w:vAlign w:val="center"/>
          </w:tcPr>
          <w:p w14:paraId="5ABF338E">
            <w:pPr>
              <w:widowControl/>
              <w:adjustRightInd/>
              <w:snapToGrid/>
              <w:spacing w:line="240" w:lineRule="auto"/>
              <w:jc w:val="center"/>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个体户</w:t>
            </w:r>
          </w:p>
        </w:tc>
        <w:tc>
          <w:tcPr>
            <w:tcW w:w="1621" w:type="dxa"/>
            <w:tcBorders>
              <w:top w:val="nil"/>
              <w:left w:val="nil"/>
              <w:bottom w:val="single" w:color="auto" w:sz="8" w:space="0"/>
              <w:right w:val="single" w:color="auto" w:sz="8" w:space="0"/>
            </w:tcBorders>
            <w:shd w:val="clear" w:color="000000" w:fill="F5F5F5"/>
            <w:vAlign w:val="center"/>
          </w:tcPr>
          <w:p w14:paraId="502AEEDC">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行政相对人名称</w:t>
            </w:r>
          </w:p>
        </w:tc>
        <w:tc>
          <w:tcPr>
            <w:tcW w:w="2773" w:type="dxa"/>
            <w:tcBorders>
              <w:top w:val="nil"/>
              <w:left w:val="nil"/>
              <w:bottom w:val="single" w:color="auto" w:sz="8" w:space="0"/>
              <w:right w:val="single" w:color="auto" w:sz="8" w:space="0"/>
            </w:tcBorders>
            <w:vAlign w:val="center"/>
          </w:tcPr>
          <w:p w14:paraId="3A669EFB">
            <w:pPr>
              <w:widowControl/>
              <w:adjustRightInd/>
              <w:snapToGrid/>
              <w:spacing w:line="240" w:lineRule="auto"/>
              <w:jc w:val="center"/>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南京市江宁区鑫诚正大电动自行车配件经营部</w:t>
            </w:r>
          </w:p>
        </w:tc>
      </w:tr>
      <w:tr w14:paraId="4AFD9FC5">
        <w:tblPrEx>
          <w:tblCellMar>
            <w:top w:w="0" w:type="dxa"/>
            <w:left w:w="108" w:type="dxa"/>
            <w:bottom w:w="0" w:type="dxa"/>
            <w:right w:w="108" w:type="dxa"/>
          </w:tblCellMar>
        </w:tblPrEx>
        <w:trPr>
          <w:trHeight w:val="1925"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5F5F5"/>
            <w:vAlign w:val="center"/>
          </w:tcPr>
          <w:p w14:paraId="2D4B4C93">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行政相对人代码</w:t>
            </w:r>
          </w:p>
          <w:p w14:paraId="0362CD92">
            <w:pPr>
              <w:jc w:val="left"/>
              <w:rPr>
                <w:rFonts w:ascii="方正仿宋_GBK" w:hAnsi="宋体" w:cs="宋体"/>
                <w:snapToGrid/>
                <w:color w:val="000000"/>
                <w:kern w:val="0"/>
                <w:sz w:val="24"/>
                <w:szCs w:val="24"/>
              </w:rPr>
            </w:pPr>
            <w:r>
              <w:rPr>
                <w:rFonts w:eastAsia="宋体"/>
                <w:snapToGrid/>
                <w:color w:val="000000"/>
                <w:kern w:val="0"/>
                <w:sz w:val="24"/>
                <w:szCs w:val="24"/>
              </w:rPr>
              <w:t>(</w:t>
            </w:r>
            <w:r>
              <w:rPr>
                <w:rFonts w:hint="eastAsia" w:ascii="方正仿宋_GBK"/>
                <w:snapToGrid/>
                <w:color w:val="000000"/>
                <w:kern w:val="0"/>
                <w:sz w:val="24"/>
                <w:szCs w:val="24"/>
              </w:rPr>
              <w:t>统一社会信用代码</w:t>
            </w:r>
            <w:r>
              <w:rPr>
                <w:rFonts w:eastAsia="宋体"/>
                <w:snapToGrid/>
                <w:color w:val="000000"/>
                <w:kern w:val="0"/>
                <w:sz w:val="24"/>
                <w:szCs w:val="24"/>
              </w:rPr>
              <w:t>)</w:t>
            </w:r>
          </w:p>
        </w:tc>
        <w:tc>
          <w:tcPr>
            <w:tcW w:w="2678" w:type="dxa"/>
            <w:tcBorders>
              <w:top w:val="nil"/>
              <w:left w:val="single" w:color="auto" w:sz="4" w:space="0"/>
              <w:bottom w:val="single" w:color="000000" w:sz="8" w:space="0"/>
              <w:right w:val="single" w:color="auto" w:sz="8" w:space="0"/>
            </w:tcBorders>
            <w:shd w:val="clear" w:color="auto" w:fill="auto"/>
            <w:vAlign w:val="center"/>
          </w:tcPr>
          <w:p w14:paraId="54E6C6D3">
            <w:pPr>
              <w:widowControl/>
              <w:adjustRightInd/>
              <w:snapToGrid/>
              <w:spacing w:line="240" w:lineRule="auto"/>
              <w:jc w:val="center"/>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92320115MA1TATKW81</w:t>
            </w:r>
          </w:p>
          <w:p w14:paraId="11F1EC46">
            <w:pPr>
              <w:widowControl/>
              <w:adjustRightInd/>
              <w:snapToGrid/>
              <w:spacing w:line="240" w:lineRule="auto"/>
              <w:jc w:val="center"/>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 xml:space="preserve"> </w:t>
            </w:r>
          </w:p>
        </w:tc>
        <w:tc>
          <w:tcPr>
            <w:tcW w:w="1621" w:type="dxa"/>
            <w:tcBorders>
              <w:top w:val="nil"/>
              <w:left w:val="single" w:color="auto" w:sz="8" w:space="0"/>
              <w:bottom w:val="single" w:color="000000" w:sz="8" w:space="0"/>
              <w:right w:val="single" w:color="auto" w:sz="8" w:space="0"/>
            </w:tcBorders>
            <w:shd w:val="clear" w:color="000000" w:fill="F2F2F2"/>
            <w:vAlign w:val="center"/>
          </w:tcPr>
          <w:p w14:paraId="6BA72FD3">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经营者</w:t>
            </w:r>
          </w:p>
        </w:tc>
        <w:tc>
          <w:tcPr>
            <w:tcW w:w="2773" w:type="dxa"/>
            <w:tcBorders>
              <w:top w:val="nil"/>
              <w:left w:val="single" w:color="auto" w:sz="8" w:space="0"/>
              <w:bottom w:val="single" w:color="000000" w:sz="8" w:space="0"/>
              <w:right w:val="single" w:color="auto" w:sz="8" w:space="0"/>
            </w:tcBorders>
            <w:vAlign w:val="center"/>
          </w:tcPr>
          <w:p w14:paraId="4870D85D">
            <w:pPr>
              <w:widowControl/>
              <w:adjustRightInd/>
              <w:snapToGrid/>
              <w:spacing w:line="240" w:lineRule="auto"/>
              <w:jc w:val="center"/>
              <w:textAlignment w:val="auto"/>
              <w:rPr>
                <w:rFonts w:hint="eastAsia" w:ascii="方正仿宋_GBK" w:hAnsi="宋体" w:cs="宋体"/>
                <w:snapToGrid/>
                <w:color w:val="000000"/>
                <w:kern w:val="0"/>
                <w:sz w:val="24"/>
                <w:szCs w:val="24"/>
              </w:rPr>
            </w:pPr>
          </w:p>
          <w:p w14:paraId="641348CE">
            <w:pPr>
              <w:pStyle w:val="2"/>
              <w:widowControl/>
              <w:tabs>
                <w:tab w:val="left" w:pos="4120"/>
                <w:tab w:val="left" w:pos="4440"/>
                <w:tab w:val="left" w:pos="8920"/>
              </w:tabs>
              <w:spacing w:line="276" w:lineRule="auto"/>
              <w:ind w:left="120" w:right="118"/>
              <w:jc w:val="center"/>
              <w:rPr>
                <w:rFonts w:ascii="方正仿宋_GBK" w:eastAsia="方正仿宋_GBK" w:cs="宋体"/>
                <w:color w:val="000000"/>
                <w:sz w:val="24"/>
                <w:szCs w:val="24"/>
                <w:lang w:eastAsia="zh-CN"/>
              </w:rPr>
            </w:pPr>
            <w:bookmarkStart w:id="0" w:name="_GoBack"/>
            <w:bookmarkEnd w:id="0"/>
            <w:r>
              <w:rPr>
                <w:rFonts w:hint="eastAsia" w:ascii="方正仿宋_GBK" w:eastAsia="方正仿宋_GBK" w:cs="宋体"/>
                <w:color w:val="000000"/>
                <w:sz w:val="24"/>
                <w:szCs w:val="24"/>
                <w:lang w:eastAsia="zh-CN"/>
              </w:rPr>
              <w:t>张艳丽</w:t>
            </w:r>
          </w:p>
          <w:p w14:paraId="6922F6B9">
            <w:pPr>
              <w:widowControl/>
              <w:adjustRightInd/>
              <w:snapToGrid/>
              <w:spacing w:line="240" w:lineRule="auto"/>
              <w:jc w:val="center"/>
              <w:textAlignment w:val="auto"/>
              <w:rPr>
                <w:rFonts w:hint="eastAsia" w:ascii="方正仿宋_GBK" w:hAnsi="宋体" w:cs="宋体"/>
                <w:snapToGrid/>
                <w:color w:val="000000"/>
                <w:kern w:val="0"/>
                <w:sz w:val="24"/>
                <w:szCs w:val="24"/>
              </w:rPr>
            </w:pPr>
          </w:p>
        </w:tc>
      </w:tr>
      <w:tr w14:paraId="0FA6DDF6">
        <w:tblPrEx>
          <w:tblCellMar>
            <w:top w:w="0" w:type="dxa"/>
            <w:left w:w="108" w:type="dxa"/>
            <w:bottom w:w="0" w:type="dxa"/>
            <w:right w:w="108" w:type="dxa"/>
          </w:tblCellMar>
        </w:tblPrEx>
        <w:trPr>
          <w:trHeight w:val="10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5F5F5"/>
            <w:vAlign w:val="center"/>
          </w:tcPr>
          <w:p w14:paraId="17F60A64">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证件类型</w:t>
            </w:r>
          </w:p>
        </w:tc>
        <w:tc>
          <w:tcPr>
            <w:tcW w:w="2678" w:type="dxa"/>
            <w:tcBorders>
              <w:top w:val="nil"/>
              <w:left w:val="single" w:color="auto" w:sz="4" w:space="0"/>
              <w:bottom w:val="single" w:color="auto" w:sz="8" w:space="0"/>
              <w:right w:val="single" w:color="auto" w:sz="8" w:space="0"/>
            </w:tcBorders>
            <w:shd w:val="clear" w:color="auto" w:fill="auto"/>
            <w:vAlign w:val="center"/>
          </w:tcPr>
          <w:p w14:paraId="6FF94BEA">
            <w:pPr>
              <w:widowControl/>
              <w:adjustRightInd/>
              <w:snapToGrid/>
              <w:spacing w:line="240" w:lineRule="auto"/>
              <w:jc w:val="left"/>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w:t>
            </w:r>
          </w:p>
        </w:tc>
        <w:tc>
          <w:tcPr>
            <w:tcW w:w="1621" w:type="dxa"/>
            <w:tcBorders>
              <w:top w:val="nil"/>
              <w:left w:val="nil"/>
              <w:bottom w:val="single" w:color="auto" w:sz="8" w:space="0"/>
              <w:right w:val="single" w:color="auto" w:sz="8" w:space="0"/>
            </w:tcBorders>
            <w:shd w:val="clear" w:color="000000" w:fill="F2F2F2"/>
            <w:vAlign w:val="center"/>
          </w:tcPr>
          <w:p w14:paraId="4F9C391C">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证件号码</w:t>
            </w:r>
          </w:p>
        </w:tc>
        <w:tc>
          <w:tcPr>
            <w:tcW w:w="2773" w:type="dxa"/>
            <w:tcBorders>
              <w:top w:val="nil"/>
              <w:left w:val="nil"/>
              <w:bottom w:val="single" w:color="auto" w:sz="8" w:space="0"/>
              <w:right w:val="single" w:color="auto" w:sz="8" w:space="0"/>
            </w:tcBorders>
            <w:vAlign w:val="center"/>
          </w:tcPr>
          <w:p w14:paraId="246CA27F">
            <w:pPr>
              <w:widowControl/>
              <w:adjustRightInd/>
              <w:snapToGrid/>
              <w:spacing w:line="240" w:lineRule="auto"/>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w:t>
            </w:r>
          </w:p>
        </w:tc>
      </w:tr>
      <w:tr w14:paraId="44DBD951">
        <w:tblPrEx>
          <w:tblCellMar>
            <w:top w:w="0" w:type="dxa"/>
            <w:left w:w="108" w:type="dxa"/>
            <w:bottom w:w="0" w:type="dxa"/>
            <w:right w:w="108" w:type="dxa"/>
          </w:tblCellMar>
        </w:tblPrEx>
        <w:trPr>
          <w:trHeight w:val="675" w:hRule="atLeast"/>
        </w:trPr>
        <w:tc>
          <w:tcPr>
            <w:tcW w:w="2143" w:type="dxa"/>
            <w:gridSpan w:val="2"/>
            <w:tcBorders>
              <w:top w:val="single" w:color="auto" w:sz="4" w:space="0"/>
              <w:left w:val="single" w:color="auto" w:sz="8" w:space="0"/>
              <w:bottom w:val="single" w:color="auto" w:sz="8" w:space="0"/>
              <w:right w:val="single" w:color="auto" w:sz="8" w:space="0"/>
            </w:tcBorders>
            <w:shd w:val="clear" w:color="000000" w:fill="F5F5F5"/>
            <w:vAlign w:val="center"/>
          </w:tcPr>
          <w:p w14:paraId="74F89E73">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决定书名称</w:t>
            </w:r>
          </w:p>
        </w:tc>
        <w:tc>
          <w:tcPr>
            <w:tcW w:w="2678" w:type="dxa"/>
            <w:tcBorders>
              <w:top w:val="nil"/>
              <w:left w:val="nil"/>
              <w:bottom w:val="single" w:color="auto" w:sz="8" w:space="0"/>
              <w:right w:val="single" w:color="auto" w:sz="8" w:space="0"/>
            </w:tcBorders>
            <w:shd w:val="clear" w:color="auto" w:fill="auto"/>
            <w:vAlign w:val="center"/>
          </w:tcPr>
          <w:p w14:paraId="01613318">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实施行政强制措施决定书</w:t>
            </w:r>
          </w:p>
        </w:tc>
        <w:tc>
          <w:tcPr>
            <w:tcW w:w="1621" w:type="dxa"/>
            <w:tcBorders>
              <w:top w:val="nil"/>
              <w:left w:val="nil"/>
              <w:bottom w:val="single" w:color="auto" w:sz="8" w:space="0"/>
              <w:right w:val="single" w:color="auto" w:sz="8" w:space="0"/>
            </w:tcBorders>
            <w:shd w:val="clear" w:color="000000" w:fill="F2F2F2"/>
            <w:vAlign w:val="center"/>
          </w:tcPr>
          <w:p w14:paraId="01D7D51C">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决定书文号</w:t>
            </w:r>
          </w:p>
        </w:tc>
        <w:tc>
          <w:tcPr>
            <w:tcW w:w="2773" w:type="dxa"/>
            <w:tcBorders>
              <w:top w:val="nil"/>
              <w:left w:val="nil"/>
              <w:bottom w:val="single" w:color="auto" w:sz="8" w:space="0"/>
              <w:right w:val="single" w:color="auto" w:sz="8" w:space="0"/>
            </w:tcBorders>
            <w:vAlign w:val="center"/>
          </w:tcPr>
          <w:p w14:paraId="7349BF4A">
            <w:pPr>
              <w:widowControl/>
              <w:adjustRightInd/>
              <w:snapToGrid/>
              <w:spacing w:line="240" w:lineRule="auto"/>
              <w:jc w:val="center"/>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宁市监强制[2024]B006号</w:t>
            </w:r>
          </w:p>
        </w:tc>
      </w:tr>
      <w:tr w14:paraId="57AED8AE">
        <w:tblPrEx>
          <w:tblCellMar>
            <w:top w:w="0" w:type="dxa"/>
            <w:left w:w="108" w:type="dxa"/>
            <w:bottom w:w="0" w:type="dxa"/>
            <w:right w:w="108" w:type="dxa"/>
          </w:tblCellMar>
        </w:tblPrEx>
        <w:trPr>
          <w:trHeight w:val="998" w:hRule="atLeast"/>
        </w:trPr>
        <w:tc>
          <w:tcPr>
            <w:tcW w:w="2143" w:type="dxa"/>
            <w:gridSpan w:val="2"/>
            <w:tcBorders>
              <w:top w:val="nil"/>
              <w:left w:val="single" w:color="auto" w:sz="8" w:space="0"/>
              <w:bottom w:val="single" w:color="auto" w:sz="8" w:space="0"/>
              <w:right w:val="single" w:color="auto" w:sz="8" w:space="0"/>
            </w:tcBorders>
            <w:shd w:val="clear" w:color="000000" w:fill="F5F5F5"/>
            <w:vAlign w:val="center"/>
          </w:tcPr>
          <w:p w14:paraId="2EFFF7F6">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行政强制措施事由</w:t>
            </w:r>
          </w:p>
        </w:tc>
        <w:tc>
          <w:tcPr>
            <w:tcW w:w="7072" w:type="dxa"/>
            <w:gridSpan w:val="3"/>
            <w:tcBorders>
              <w:top w:val="single" w:color="auto" w:sz="8" w:space="0"/>
              <w:left w:val="nil"/>
              <w:bottom w:val="single" w:color="auto" w:sz="8" w:space="0"/>
              <w:right w:val="single" w:color="000000" w:sz="8" w:space="0"/>
            </w:tcBorders>
            <w:vAlign w:val="center"/>
          </w:tcPr>
          <w:p w14:paraId="6518BFDF">
            <w:pPr>
              <w:widowControl/>
              <w:adjustRightInd/>
              <w:snapToGrid/>
              <w:spacing w:line="240" w:lineRule="auto"/>
              <w:jc w:val="center"/>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当事人涉嫌销售不符合保障人体健康和人身、财产安全的国家标准</w:t>
            </w:r>
            <w:r>
              <w:rPr>
                <w:rFonts w:hint="eastAsia" w:ascii="方正仿宋_GBK" w:hAnsi="宋体" w:cs="宋体"/>
                <w:snapToGrid/>
                <w:color w:val="000000"/>
                <w:kern w:val="0"/>
                <w:sz w:val="24"/>
                <w:szCs w:val="24"/>
                <w:lang w:val="en-US" w:eastAsia="zh-CN"/>
              </w:rPr>
              <w:t>的</w:t>
            </w:r>
            <w:r>
              <w:rPr>
                <w:rFonts w:hint="eastAsia" w:ascii="方正仿宋_GBK" w:hAnsi="宋体" w:cs="宋体"/>
                <w:snapToGrid/>
                <w:color w:val="000000"/>
                <w:kern w:val="0"/>
                <w:sz w:val="24"/>
                <w:szCs w:val="24"/>
              </w:rPr>
              <w:t>产品</w:t>
            </w:r>
          </w:p>
        </w:tc>
      </w:tr>
      <w:tr w14:paraId="670D2173">
        <w:tblPrEx>
          <w:tblCellMar>
            <w:top w:w="0" w:type="dxa"/>
            <w:left w:w="108" w:type="dxa"/>
            <w:bottom w:w="0" w:type="dxa"/>
            <w:right w:w="108" w:type="dxa"/>
          </w:tblCellMar>
        </w:tblPrEx>
        <w:trPr>
          <w:trHeight w:val="971" w:hRule="atLeast"/>
        </w:trPr>
        <w:tc>
          <w:tcPr>
            <w:tcW w:w="2143" w:type="dxa"/>
            <w:gridSpan w:val="2"/>
            <w:tcBorders>
              <w:top w:val="nil"/>
              <w:left w:val="single" w:color="auto" w:sz="8" w:space="0"/>
              <w:bottom w:val="single" w:color="auto" w:sz="8" w:space="0"/>
              <w:right w:val="single" w:color="auto" w:sz="8" w:space="0"/>
            </w:tcBorders>
            <w:shd w:val="clear" w:color="000000" w:fill="F5F5F5"/>
            <w:vAlign w:val="center"/>
          </w:tcPr>
          <w:p w14:paraId="32151CE5">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行政强制措施依据</w:t>
            </w:r>
          </w:p>
        </w:tc>
        <w:tc>
          <w:tcPr>
            <w:tcW w:w="7072" w:type="dxa"/>
            <w:gridSpan w:val="3"/>
            <w:tcBorders>
              <w:top w:val="single" w:color="auto" w:sz="8" w:space="0"/>
              <w:left w:val="nil"/>
              <w:bottom w:val="single" w:color="auto" w:sz="8" w:space="0"/>
              <w:right w:val="single" w:color="000000" w:sz="8" w:space="0"/>
            </w:tcBorders>
            <w:vAlign w:val="center"/>
          </w:tcPr>
          <w:p w14:paraId="55DE5C4F">
            <w:pPr>
              <w:widowControl/>
              <w:adjustRightInd/>
              <w:snapToGrid/>
              <w:spacing w:line="240" w:lineRule="auto"/>
              <w:jc w:val="center"/>
              <w:textAlignment w:val="auto"/>
              <w:rPr>
                <w:rFonts w:hint="eastAsia" w:ascii="方正仿宋_GBK" w:hAnsi="宋体" w:cs="宋体"/>
                <w:snapToGrid/>
                <w:color w:val="000000"/>
                <w:kern w:val="0"/>
                <w:sz w:val="24"/>
                <w:szCs w:val="24"/>
              </w:rPr>
            </w:pPr>
            <w:r>
              <w:rPr>
                <w:rFonts w:hint="eastAsia" w:ascii="方正仿宋_GBK" w:hAnsi="宋体" w:cs="宋体"/>
                <w:snapToGrid/>
                <w:color w:val="000000"/>
                <w:kern w:val="0"/>
                <w:sz w:val="24"/>
                <w:szCs w:val="24"/>
              </w:rPr>
              <w:t>《中华人民共和国</w:t>
            </w:r>
            <w:r>
              <w:rPr>
                <w:rFonts w:hint="eastAsia" w:ascii="方正仿宋_GBK" w:hAnsi="宋体" w:cs="宋体"/>
                <w:snapToGrid/>
                <w:color w:val="000000"/>
                <w:kern w:val="0"/>
                <w:sz w:val="24"/>
                <w:szCs w:val="24"/>
                <w:lang w:val="en-US" w:eastAsia="zh-CN"/>
              </w:rPr>
              <w:t>产品质量</w:t>
            </w:r>
            <w:r>
              <w:rPr>
                <w:rFonts w:hint="eastAsia" w:ascii="方正仿宋_GBK" w:hAnsi="宋体" w:cs="宋体"/>
                <w:snapToGrid/>
                <w:color w:val="000000"/>
                <w:kern w:val="0"/>
                <w:sz w:val="24"/>
                <w:szCs w:val="24"/>
              </w:rPr>
              <w:t>法》第十</w:t>
            </w:r>
            <w:r>
              <w:rPr>
                <w:rFonts w:hint="eastAsia" w:ascii="方正仿宋_GBK" w:hAnsi="宋体" w:cs="宋体"/>
                <w:snapToGrid/>
                <w:color w:val="000000"/>
                <w:kern w:val="0"/>
                <w:sz w:val="24"/>
                <w:szCs w:val="24"/>
                <w:lang w:val="en-US" w:eastAsia="zh-CN"/>
              </w:rPr>
              <w:t>八</w:t>
            </w:r>
            <w:r>
              <w:rPr>
                <w:rFonts w:hint="eastAsia" w:ascii="方正仿宋_GBK" w:hAnsi="宋体" w:cs="宋体"/>
                <w:snapToGrid/>
                <w:color w:val="000000"/>
                <w:kern w:val="0"/>
                <w:sz w:val="24"/>
                <w:szCs w:val="24"/>
              </w:rPr>
              <w:t>条</w:t>
            </w:r>
            <w:r>
              <w:rPr>
                <w:rFonts w:hint="eastAsia" w:ascii="方正仿宋_GBK" w:hAnsi="宋体" w:cs="宋体"/>
                <w:snapToGrid/>
                <w:color w:val="000000"/>
                <w:kern w:val="0"/>
                <w:sz w:val="24"/>
                <w:szCs w:val="24"/>
                <w:lang w:val="en-US" w:eastAsia="zh-CN"/>
              </w:rPr>
              <w:t>第四项和</w:t>
            </w:r>
            <w:r>
              <w:rPr>
                <w:rFonts w:hint="eastAsia" w:ascii="方正仿宋_GBK" w:hAnsi="宋体" w:cs="宋体"/>
                <w:snapToGrid/>
                <w:color w:val="000000"/>
                <w:kern w:val="0"/>
                <w:sz w:val="24"/>
                <w:szCs w:val="24"/>
              </w:rPr>
              <w:t>《中华人民共和国</w:t>
            </w:r>
            <w:r>
              <w:rPr>
                <w:rFonts w:hint="eastAsia" w:ascii="方正仿宋_GBK" w:hAnsi="宋体" w:cs="宋体"/>
                <w:snapToGrid/>
                <w:color w:val="000000"/>
                <w:kern w:val="0"/>
                <w:sz w:val="24"/>
                <w:szCs w:val="24"/>
                <w:lang w:val="en-US" w:eastAsia="zh-CN"/>
              </w:rPr>
              <w:t>行政强制</w:t>
            </w:r>
            <w:r>
              <w:rPr>
                <w:rFonts w:hint="eastAsia" w:ascii="方正仿宋_GBK" w:hAnsi="宋体" w:cs="宋体"/>
                <w:snapToGrid/>
                <w:color w:val="000000"/>
                <w:kern w:val="0"/>
                <w:sz w:val="24"/>
                <w:szCs w:val="24"/>
              </w:rPr>
              <w:t>法》第</w:t>
            </w:r>
            <w:r>
              <w:rPr>
                <w:rFonts w:hint="eastAsia" w:ascii="方正仿宋_GBK" w:hAnsi="宋体" w:cs="宋体"/>
                <w:snapToGrid/>
                <w:color w:val="000000"/>
                <w:kern w:val="0"/>
                <w:sz w:val="24"/>
                <w:szCs w:val="24"/>
                <w:lang w:val="en-US" w:eastAsia="zh-CN"/>
              </w:rPr>
              <w:t>二</w:t>
            </w:r>
            <w:r>
              <w:rPr>
                <w:rFonts w:hint="eastAsia" w:ascii="方正仿宋_GBK" w:hAnsi="宋体" w:cs="宋体"/>
                <w:snapToGrid/>
                <w:color w:val="000000"/>
                <w:kern w:val="0"/>
                <w:sz w:val="24"/>
                <w:szCs w:val="24"/>
              </w:rPr>
              <w:t>十</w:t>
            </w:r>
            <w:r>
              <w:rPr>
                <w:rFonts w:hint="eastAsia" w:ascii="方正仿宋_GBK" w:hAnsi="宋体" w:cs="宋体"/>
                <w:snapToGrid/>
                <w:color w:val="000000"/>
                <w:kern w:val="0"/>
                <w:sz w:val="24"/>
                <w:szCs w:val="24"/>
                <w:lang w:val="en-US" w:eastAsia="zh-CN"/>
              </w:rPr>
              <w:t>五</w:t>
            </w:r>
            <w:r>
              <w:rPr>
                <w:rFonts w:hint="eastAsia" w:ascii="方正仿宋_GBK" w:hAnsi="宋体" w:cs="宋体"/>
                <w:snapToGrid/>
                <w:color w:val="000000"/>
                <w:kern w:val="0"/>
                <w:sz w:val="24"/>
                <w:szCs w:val="24"/>
              </w:rPr>
              <w:t>条</w:t>
            </w:r>
            <w:r>
              <w:rPr>
                <w:rFonts w:hint="eastAsia" w:ascii="方正仿宋_GBK" w:hAnsi="宋体" w:cs="宋体"/>
                <w:snapToGrid/>
                <w:color w:val="000000"/>
                <w:kern w:val="0"/>
                <w:sz w:val="24"/>
                <w:szCs w:val="24"/>
                <w:lang w:val="en-US" w:eastAsia="zh-CN"/>
              </w:rPr>
              <w:t>第一款</w:t>
            </w:r>
          </w:p>
        </w:tc>
      </w:tr>
      <w:tr w14:paraId="1A00CF5C">
        <w:tblPrEx>
          <w:tblCellMar>
            <w:top w:w="0" w:type="dxa"/>
            <w:left w:w="108" w:type="dxa"/>
            <w:bottom w:w="0" w:type="dxa"/>
            <w:right w:w="108" w:type="dxa"/>
          </w:tblCellMar>
        </w:tblPrEx>
        <w:trPr>
          <w:trHeight w:val="1865" w:hRule="atLeast"/>
        </w:trPr>
        <w:tc>
          <w:tcPr>
            <w:tcW w:w="1670" w:type="dxa"/>
            <w:tcBorders>
              <w:top w:val="nil"/>
              <w:left w:val="single" w:color="auto" w:sz="8" w:space="0"/>
              <w:bottom w:val="single" w:color="auto" w:sz="8" w:space="0"/>
              <w:right w:val="single" w:color="auto" w:sz="8" w:space="0"/>
            </w:tcBorders>
            <w:shd w:val="clear" w:color="000000" w:fill="F5F5F5"/>
            <w:vAlign w:val="center"/>
          </w:tcPr>
          <w:p w14:paraId="11801881">
            <w:pPr>
              <w:widowControl/>
              <w:adjustRightInd/>
              <w:snapToGrid/>
              <w:spacing w:line="24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行政强制内容</w:t>
            </w:r>
          </w:p>
        </w:tc>
        <w:tc>
          <w:tcPr>
            <w:tcW w:w="7545" w:type="dxa"/>
            <w:gridSpan w:val="4"/>
            <w:tcBorders>
              <w:top w:val="single" w:color="auto" w:sz="8" w:space="0"/>
              <w:left w:val="nil"/>
              <w:bottom w:val="single" w:color="auto" w:sz="8" w:space="0"/>
              <w:right w:val="single" w:color="000000" w:sz="8" w:space="0"/>
            </w:tcBorders>
            <w:vAlign w:val="center"/>
          </w:tcPr>
          <w:p w14:paraId="4CC39941">
            <w:pPr>
              <w:widowControl/>
              <w:adjustRightInd/>
              <w:spacing w:line="300" w:lineRule="auto"/>
              <w:jc w:val="left"/>
              <w:textAlignment w:val="auto"/>
              <w:rPr>
                <w:rFonts w:ascii="方正仿宋_GBK" w:hAnsi="宋体" w:cs="宋体"/>
                <w:snapToGrid/>
                <w:color w:val="000000"/>
                <w:kern w:val="0"/>
                <w:sz w:val="24"/>
                <w:szCs w:val="24"/>
              </w:rPr>
            </w:pPr>
            <w:r>
              <w:rPr>
                <w:rFonts w:hint="eastAsia" w:ascii="方正仿宋_GBK" w:hAnsi="宋体" w:cs="宋体"/>
                <w:snapToGrid/>
                <w:color w:val="000000"/>
                <w:kern w:val="0"/>
                <w:sz w:val="24"/>
                <w:szCs w:val="24"/>
              </w:rPr>
              <w:t>对不符合保障人体健康和人身、财产安全的国家标准</w:t>
            </w:r>
            <w:r>
              <w:rPr>
                <w:rFonts w:hint="eastAsia" w:ascii="方正仿宋_GBK" w:hAnsi="宋体" w:cs="宋体"/>
                <w:snapToGrid/>
                <w:color w:val="000000"/>
                <w:kern w:val="0"/>
                <w:sz w:val="24"/>
                <w:szCs w:val="24"/>
                <w:lang w:val="en-US" w:eastAsia="zh-CN"/>
              </w:rPr>
              <w:t>的</w:t>
            </w:r>
            <w:r>
              <w:rPr>
                <w:rFonts w:hint="eastAsia" w:ascii="方正仿宋_GBK" w:hAnsi="宋体" w:cs="宋体"/>
                <w:snapToGrid/>
                <w:color w:val="000000"/>
                <w:kern w:val="0"/>
                <w:sz w:val="24"/>
                <w:szCs w:val="24"/>
              </w:rPr>
              <w:t>产品实施查封</w:t>
            </w:r>
          </w:p>
        </w:tc>
      </w:tr>
    </w:tbl>
    <w:p w14:paraId="027BD26C">
      <w:pPr>
        <w:rPr>
          <w:rFonts w:hint="eastAsia"/>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8" w:lineRule="auto"/>
      </w:pPr>
      <w:r>
        <w:separator/>
      </w:r>
    </w:p>
  </w:footnote>
  <w:footnote w:type="continuationSeparator" w:id="1">
    <w:p>
      <w:pPr>
        <w:spacing w:line="29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2Q0MDQ2OTEyMWNmNjMyYjkzZDhiMDkzMjE4NTQyYTAifQ=="/>
  </w:docVars>
  <w:rsids>
    <w:rsidRoot w:val="00972C8C"/>
    <w:rsid w:val="000159FB"/>
    <w:rsid w:val="00061B17"/>
    <w:rsid w:val="000668C9"/>
    <w:rsid w:val="00156BAF"/>
    <w:rsid w:val="00225872"/>
    <w:rsid w:val="002610AA"/>
    <w:rsid w:val="003B7047"/>
    <w:rsid w:val="003E3DBF"/>
    <w:rsid w:val="00485892"/>
    <w:rsid w:val="004A6590"/>
    <w:rsid w:val="004A735B"/>
    <w:rsid w:val="00502E57"/>
    <w:rsid w:val="00510962"/>
    <w:rsid w:val="0060385B"/>
    <w:rsid w:val="00684F54"/>
    <w:rsid w:val="006C59DB"/>
    <w:rsid w:val="006E00E5"/>
    <w:rsid w:val="00724397"/>
    <w:rsid w:val="007410AB"/>
    <w:rsid w:val="007A615D"/>
    <w:rsid w:val="007C471A"/>
    <w:rsid w:val="007D41DE"/>
    <w:rsid w:val="007E4B67"/>
    <w:rsid w:val="00804F5D"/>
    <w:rsid w:val="008102F1"/>
    <w:rsid w:val="008A7B71"/>
    <w:rsid w:val="008D05F5"/>
    <w:rsid w:val="00972C8C"/>
    <w:rsid w:val="0097455F"/>
    <w:rsid w:val="009C6600"/>
    <w:rsid w:val="009E405F"/>
    <w:rsid w:val="00A07C02"/>
    <w:rsid w:val="00A251AB"/>
    <w:rsid w:val="00A35B3A"/>
    <w:rsid w:val="00A50983"/>
    <w:rsid w:val="00A62CD6"/>
    <w:rsid w:val="00AB184F"/>
    <w:rsid w:val="00AC0757"/>
    <w:rsid w:val="00B30145"/>
    <w:rsid w:val="00B46604"/>
    <w:rsid w:val="00C1044A"/>
    <w:rsid w:val="00CC5F56"/>
    <w:rsid w:val="00CF68CC"/>
    <w:rsid w:val="00D22306"/>
    <w:rsid w:val="00D30420"/>
    <w:rsid w:val="00D32F80"/>
    <w:rsid w:val="00D70876"/>
    <w:rsid w:val="00D857DC"/>
    <w:rsid w:val="00D960F9"/>
    <w:rsid w:val="00DE0587"/>
    <w:rsid w:val="00DE11B5"/>
    <w:rsid w:val="00DF158E"/>
    <w:rsid w:val="00DF452E"/>
    <w:rsid w:val="00E15846"/>
    <w:rsid w:val="00E86257"/>
    <w:rsid w:val="00EA5F2D"/>
    <w:rsid w:val="00F32153"/>
    <w:rsid w:val="00F3620A"/>
    <w:rsid w:val="00F365AD"/>
    <w:rsid w:val="00FD43F7"/>
    <w:rsid w:val="02317AF5"/>
    <w:rsid w:val="03A04F32"/>
    <w:rsid w:val="04730898"/>
    <w:rsid w:val="06020126"/>
    <w:rsid w:val="06175254"/>
    <w:rsid w:val="06712BB6"/>
    <w:rsid w:val="0AEE6ECB"/>
    <w:rsid w:val="0B0A5387"/>
    <w:rsid w:val="0B5331D2"/>
    <w:rsid w:val="11BC086B"/>
    <w:rsid w:val="11C049F1"/>
    <w:rsid w:val="13C54541"/>
    <w:rsid w:val="1BF14125"/>
    <w:rsid w:val="1CA4388D"/>
    <w:rsid w:val="1E3619EE"/>
    <w:rsid w:val="206309F9"/>
    <w:rsid w:val="22242297"/>
    <w:rsid w:val="25237319"/>
    <w:rsid w:val="25D4529B"/>
    <w:rsid w:val="25FA2770"/>
    <w:rsid w:val="28033B5E"/>
    <w:rsid w:val="319E5CBD"/>
    <w:rsid w:val="31E41CE9"/>
    <w:rsid w:val="330B38C7"/>
    <w:rsid w:val="336D27D3"/>
    <w:rsid w:val="37FB65FF"/>
    <w:rsid w:val="3C776471"/>
    <w:rsid w:val="3DEE62BF"/>
    <w:rsid w:val="47095F17"/>
    <w:rsid w:val="495C67D2"/>
    <w:rsid w:val="50577CF3"/>
    <w:rsid w:val="50AD025B"/>
    <w:rsid w:val="577D0987"/>
    <w:rsid w:val="593C3F2A"/>
    <w:rsid w:val="5BBB1A7E"/>
    <w:rsid w:val="5E6D4B86"/>
    <w:rsid w:val="6438694A"/>
    <w:rsid w:val="654C3747"/>
    <w:rsid w:val="654C7BEB"/>
    <w:rsid w:val="66FE3167"/>
    <w:rsid w:val="69A51678"/>
    <w:rsid w:val="6BDB3A77"/>
    <w:rsid w:val="6C580C23"/>
    <w:rsid w:val="6FC32AA7"/>
    <w:rsid w:val="71DB20DB"/>
    <w:rsid w:val="73BE3A62"/>
    <w:rsid w:val="7D9549A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298" w:lineRule="auto"/>
      <w:jc w:val="both"/>
      <w:textAlignment w:val="baseline"/>
    </w:pPr>
    <w:rPr>
      <w:rFonts w:ascii="Times New Roman" w:hAnsi="Times New Roman" w:eastAsia="方正仿宋_GBK" w:cs="Times New Roman"/>
      <w:snapToGrid w:val="0"/>
      <w:kern w:val="3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link w:val="9"/>
    <w:qFormat/>
    <w:uiPriority w:val="1"/>
    <w:pPr>
      <w:adjustRightInd/>
      <w:snapToGrid/>
      <w:spacing w:line="240" w:lineRule="auto"/>
      <w:ind w:left="220"/>
      <w:jc w:val="left"/>
      <w:textAlignment w:val="auto"/>
    </w:pPr>
    <w:rPr>
      <w:rFonts w:ascii="宋体" w:hAnsi="宋体" w:eastAsia="宋体" w:cstheme="minorBidi"/>
      <w:snapToGrid/>
      <w:kern w:val="0"/>
      <w:szCs w:val="32"/>
      <w:lang w:eastAsia="en-US"/>
    </w:rPr>
  </w:style>
  <w:style w:type="paragraph" w:styleId="3">
    <w:name w:val="footer"/>
    <w:basedOn w:val="1"/>
    <w:link w:val="7"/>
    <w:qFormat/>
    <w:uiPriority w:val="0"/>
    <w:pPr>
      <w:tabs>
        <w:tab w:val="center" w:pos="4153"/>
        <w:tab w:val="right" w:pos="8306"/>
      </w:tabs>
      <w:spacing w:line="240" w:lineRule="auto"/>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pacing w:line="240" w:lineRule="auto"/>
      <w:jc w:val="center"/>
    </w:pPr>
    <w:rPr>
      <w:sz w:val="18"/>
      <w:szCs w:val="18"/>
    </w:rPr>
  </w:style>
  <w:style w:type="character" w:customStyle="1" w:styleId="7">
    <w:name w:val="页脚 Char"/>
    <w:basedOn w:val="6"/>
    <w:link w:val="3"/>
    <w:qFormat/>
    <w:uiPriority w:val="0"/>
    <w:rPr>
      <w:rFonts w:eastAsia="方正仿宋_GBK"/>
      <w:snapToGrid w:val="0"/>
      <w:kern w:val="32"/>
      <w:sz w:val="18"/>
      <w:szCs w:val="18"/>
    </w:rPr>
  </w:style>
  <w:style w:type="character" w:customStyle="1" w:styleId="8">
    <w:name w:val="页眉 Char"/>
    <w:basedOn w:val="6"/>
    <w:link w:val="4"/>
    <w:qFormat/>
    <w:uiPriority w:val="0"/>
    <w:rPr>
      <w:rFonts w:eastAsia="方正仿宋_GBK"/>
      <w:snapToGrid w:val="0"/>
      <w:kern w:val="32"/>
      <w:sz w:val="18"/>
      <w:szCs w:val="18"/>
    </w:rPr>
  </w:style>
  <w:style w:type="character" w:customStyle="1" w:styleId="9">
    <w:name w:val="正文文本 Char"/>
    <w:basedOn w:val="6"/>
    <w:link w:val="2"/>
    <w:qFormat/>
    <w:uiPriority w:val="1"/>
    <w:rPr>
      <w:rFonts w:ascii="宋体" w:hAnsi="宋体" w:cstheme="minorBidi"/>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344</Words>
  <Characters>370</Characters>
  <Lines>2</Lines>
  <Paragraphs>1</Paragraphs>
  <TotalTime>15</TotalTime>
  <ScaleCrop>false</ScaleCrop>
  <LinksUpToDate>false</LinksUpToDate>
  <CharactersWithSpaces>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2025-08-01T02:06:00Z</dcterms:created>
  <dc:creator>User</dc:creator>
  <cp:lastModifiedBy>64721</cp:lastModifiedBy>
  <dcterms:modified xsi:type="dcterms:W3CDTF">2025-08-01T02:57:21Z</dcterms:modified>
  <dc:title>标题：南京市XX区市场监督管理局对 （ 当事人名称 ） 行政强制公示（行政机关单位名称写全称）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3323E07D8ABF444FBDBF83505B66E055_13</vt:lpwstr>
  </property>
  <property fmtid="{D5CDD505-2E9C-101B-9397-08002B2CF9AE}" pid="4" name="KSOTemplateDocerSaveRecord">
    <vt:lpwstr>eyJoZGlkIjoiY2Q0MDQ2OTEyMWNmNjMyYjkzZDhiMDkzMjE4NTQyYTAifQ==</vt:lpwstr>
  </property>
</Properties>
</file>