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0D0" w:rsidRDefault="00D46360" w:rsidP="00B06F64">
      <w:pPr>
        <w:spacing w:line="560" w:lineRule="exact"/>
        <w:jc w:val="center"/>
        <w:rPr>
          <w:rFonts w:ascii="Times New Roman" w:eastAsia="方正小标宋简体" w:hAnsi="Times New Roman" w:cs="Times New Roman"/>
          <w:sz w:val="44"/>
          <w:szCs w:val="44"/>
        </w:rPr>
      </w:pPr>
      <w:r w:rsidRPr="0016431D">
        <w:rPr>
          <w:rFonts w:ascii="Times New Roman" w:eastAsia="方正小标宋简体" w:hAnsi="Times New Roman" w:cs="Times New Roman"/>
          <w:sz w:val="44"/>
          <w:szCs w:val="44"/>
        </w:rPr>
        <w:t>南京市食品生产经营主体责任约谈办法</w:t>
      </w:r>
    </w:p>
    <w:p w:rsidR="008C4515" w:rsidRPr="0016431D" w:rsidRDefault="004550D0" w:rsidP="00B06F64">
      <w:pPr>
        <w:spacing w:line="560" w:lineRule="exact"/>
        <w:jc w:val="center"/>
        <w:rPr>
          <w:rFonts w:ascii="Times New Roman" w:eastAsia="方正小标宋简体" w:hAnsi="Times New Roman" w:cs="Times New Roman"/>
          <w:sz w:val="44"/>
          <w:szCs w:val="44"/>
        </w:rPr>
      </w:pPr>
      <w:r w:rsidRPr="004550D0">
        <w:rPr>
          <w:rFonts w:ascii="仿宋_GB2312" w:eastAsia="仿宋_GB2312" w:hAnsi="Times New Roman" w:cs="Times New Roman" w:hint="eastAsia"/>
          <w:sz w:val="32"/>
          <w:szCs w:val="32"/>
        </w:rPr>
        <w:t>（征求意见稿）</w:t>
      </w:r>
    </w:p>
    <w:p w:rsidR="0069127D" w:rsidRPr="0016431D" w:rsidRDefault="0069127D" w:rsidP="000F5BB5">
      <w:pPr>
        <w:pStyle w:val="a3"/>
        <w:spacing w:before="0" w:beforeAutospacing="0" w:after="0" w:afterAutospacing="0" w:line="560" w:lineRule="exact"/>
        <w:ind w:firstLineChars="200" w:firstLine="640"/>
        <w:jc w:val="both"/>
        <w:rPr>
          <w:rFonts w:ascii="Times New Roman" w:eastAsia="仿宋_GB2312" w:hAnsi="Times New Roman" w:cs="Times New Roman"/>
          <w:color w:val="333333"/>
          <w:sz w:val="32"/>
          <w:szCs w:val="32"/>
        </w:rPr>
      </w:pPr>
    </w:p>
    <w:p w:rsidR="0069127D" w:rsidRPr="0016431D" w:rsidRDefault="0069127D"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D33A50">
        <w:rPr>
          <w:rFonts w:ascii="黑体" w:eastAsia="黑体" w:hAnsi="黑体" w:cs="Times New Roman"/>
          <w:sz w:val="32"/>
          <w:szCs w:val="32"/>
        </w:rPr>
        <w:t>第一条</w:t>
      </w:r>
      <w:r w:rsidRPr="0016431D">
        <w:rPr>
          <w:rFonts w:ascii="Times New Roman" w:eastAsia="仿宋_GB2312" w:hAnsi="Times New Roman" w:cs="Times New Roman"/>
          <w:sz w:val="32"/>
          <w:szCs w:val="32"/>
        </w:rPr>
        <w:t xml:space="preserve">  </w:t>
      </w:r>
      <w:r w:rsidRPr="0016431D">
        <w:rPr>
          <w:rFonts w:ascii="Times New Roman" w:eastAsia="仿宋_GB2312" w:hAnsi="Times New Roman" w:cs="Times New Roman"/>
          <w:sz w:val="32"/>
          <w:szCs w:val="32"/>
        </w:rPr>
        <w:t>为进一步推动落实食品生产经营主体责任，强化食品安全意识、责任意识和风险意识，规范食品生产经营行为，防范化解食品安全风险，建立统一、完整、闭环的食品生产经营者约谈管理制度，根据《中华人民共和国食品安全法》《中华人民共和国食品安全法实施条例》《企业落实食品安全主体责任监督管理规定》《江苏省食品安全条例》等法律法规规定，</w:t>
      </w:r>
      <w:r w:rsidR="00F74188" w:rsidRPr="00F74188">
        <w:rPr>
          <w:rFonts w:ascii="Times New Roman" w:eastAsia="仿宋_GB2312" w:hAnsi="Times New Roman" w:cs="Times New Roman" w:hint="eastAsia"/>
          <w:sz w:val="32"/>
          <w:szCs w:val="32"/>
        </w:rPr>
        <w:t>结合我市实际，</w:t>
      </w:r>
      <w:r w:rsidRPr="0016431D">
        <w:rPr>
          <w:rFonts w:ascii="Times New Roman" w:eastAsia="仿宋_GB2312" w:hAnsi="Times New Roman" w:cs="Times New Roman"/>
          <w:sz w:val="32"/>
          <w:szCs w:val="32"/>
        </w:rPr>
        <w:t>制定本办法。</w:t>
      </w:r>
    </w:p>
    <w:p w:rsidR="0069127D" w:rsidRDefault="0069127D"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D33A50">
        <w:rPr>
          <w:rFonts w:ascii="黑体" w:eastAsia="黑体" w:hAnsi="黑体" w:cs="Times New Roman"/>
          <w:sz w:val="32"/>
          <w:szCs w:val="32"/>
        </w:rPr>
        <w:t>第二条</w:t>
      </w:r>
      <w:r w:rsidRPr="0016431D">
        <w:rPr>
          <w:rFonts w:ascii="Times New Roman" w:eastAsia="仿宋_GB2312" w:hAnsi="Times New Roman" w:cs="Times New Roman"/>
          <w:sz w:val="32"/>
          <w:szCs w:val="32"/>
        </w:rPr>
        <w:t xml:space="preserve">  </w:t>
      </w:r>
      <w:r w:rsidRPr="0016431D">
        <w:rPr>
          <w:rFonts w:ascii="Times New Roman" w:eastAsia="仿宋_GB2312" w:hAnsi="Times New Roman" w:cs="Times New Roman"/>
          <w:sz w:val="32"/>
          <w:szCs w:val="32"/>
        </w:rPr>
        <w:t>本办法所称</w:t>
      </w:r>
      <w:r w:rsidR="00183AB5">
        <w:rPr>
          <w:rFonts w:ascii="Times New Roman" w:eastAsia="仿宋_GB2312" w:hAnsi="Times New Roman" w:cs="Times New Roman" w:hint="eastAsia"/>
          <w:sz w:val="32"/>
          <w:szCs w:val="32"/>
        </w:rPr>
        <w:t>主体</w:t>
      </w:r>
      <w:r w:rsidRPr="0016431D">
        <w:rPr>
          <w:rFonts w:ascii="Times New Roman" w:eastAsia="仿宋_GB2312" w:hAnsi="Times New Roman" w:cs="Times New Roman"/>
          <w:sz w:val="32"/>
          <w:szCs w:val="32"/>
        </w:rPr>
        <w:t>责任约谈，是指各级市场监督管理部门（以下简称</w:t>
      </w:r>
      <w:r w:rsidR="0037312A">
        <w:rPr>
          <w:rFonts w:ascii="Times New Roman" w:eastAsia="仿宋_GB2312" w:hAnsi="Times New Roman" w:cs="Times New Roman"/>
          <w:sz w:val="32"/>
          <w:szCs w:val="32"/>
        </w:rPr>
        <w:t>组织约谈机关</w:t>
      </w:r>
      <w:r w:rsidRPr="0016431D">
        <w:rPr>
          <w:rFonts w:ascii="Times New Roman" w:eastAsia="仿宋_GB2312" w:hAnsi="Times New Roman" w:cs="Times New Roman"/>
          <w:sz w:val="32"/>
          <w:szCs w:val="32"/>
        </w:rPr>
        <w:t>）根据法定职责，</w:t>
      </w:r>
      <w:r w:rsidR="00AC6664" w:rsidRPr="00B46BFC">
        <w:rPr>
          <w:rFonts w:ascii="Times New Roman" w:eastAsia="仿宋_GB2312" w:hAnsi="Times New Roman" w:cs="Times New Roman" w:hint="eastAsia"/>
          <w:sz w:val="32"/>
          <w:szCs w:val="32"/>
        </w:rPr>
        <w:t>遵循“预防为主、依法规范、督促整改、注重实效”的原则</w:t>
      </w:r>
      <w:r w:rsidR="00AC6664">
        <w:rPr>
          <w:rFonts w:ascii="Times New Roman" w:eastAsia="仿宋_GB2312" w:hAnsi="Times New Roman" w:cs="Times New Roman" w:hint="eastAsia"/>
          <w:sz w:val="32"/>
          <w:szCs w:val="32"/>
        </w:rPr>
        <w:t>，</w:t>
      </w:r>
      <w:r w:rsidRPr="0016431D">
        <w:rPr>
          <w:rFonts w:ascii="Times New Roman" w:eastAsia="仿宋_GB2312" w:hAnsi="Times New Roman" w:cs="Times New Roman"/>
          <w:sz w:val="32"/>
          <w:szCs w:val="32"/>
        </w:rPr>
        <w:t>以防范化解食品安全风险、处置食品安全问题、规范食品生产经营行为为目的，约见食品生产经营者</w:t>
      </w:r>
      <w:r w:rsidR="00AC6664" w:rsidRPr="0016431D">
        <w:rPr>
          <w:rFonts w:ascii="Times New Roman" w:eastAsia="仿宋_GB2312" w:hAnsi="Times New Roman" w:cs="Times New Roman"/>
          <w:sz w:val="32"/>
          <w:szCs w:val="32"/>
        </w:rPr>
        <w:t>（以下简称约谈对象）</w:t>
      </w:r>
      <w:r w:rsidR="00AC6664">
        <w:rPr>
          <w:rFonts w:ascii="Times New Roman" w:eastAsia="仿宋_GB2312" w:hAnsi="Times New Roman" w:cs="Times New Roman" w:hint="eastAsia"/>
          <w:sz w:val="32"/>
          <w:szCs w:val="32"/>
        </w:rPr>
        <w:t>有关责任人员</w:t>
      </w:r>
      <w:r w:rsidRPr="0016431D">
        <w:rPr>
          <w:rFonts w:ascii="Times New Roman" w:eastAsia="仿宋_GB2312" w:hAnsi="Times New Roman" w:cs="Times New Roman"/>
          <w:sz w:val="32"/>
          <w:szCs w:val="32"/>
        </w:rPr>
        <w:t>，对其进行提醒告诫谈话，督促其落实主体责任、整改问题隐患的行政行为。</w:t>
      </w:r>
    </w:p>
    <w:p w:rsidR="0069127D" w:rsidRDefault="00B46BFC"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D33A50">
        <w:rPr>
          <w:rFonts w:ascii="黑体" w:eastAsia="黑体" w:hAnsi="黑体" w:cs="Times New Roman" w:hint="eastAsia"/>
          <w:sz w:val="32"/>
          <w:szCs w:val="32"/>
        </w:rPr>
        <w:t>第三条</w:t>
      </w:r>
      <w:r w:rsidRPr="00B46BFC">
        <w:rPr>
          <w:rFonts w:ascii="Times New Roman" w:eastAsia="仿宋_GB2312" w:hAnsi="Times New Roman" w:cs="Times New Roman" w:hint="eastAsia"/>
          <w:sz w:val="32"/>
          <w:szCs w:val="32"/>
        </w:rPr>
        <w:t xml:space="preserve">　</w:t>
      </w:r>
      <w:r w:rsidR="009E101D">
        <w:rPr>
          <w:rFonts w:ascii="Times New Roman" w:eastAsia="仿宋_GB2312" w:hAnsi="Times New Roman" w:cs="Times New Roman" w:hint="eastAsia"/>
          <w:sz w:val="32"/>
          <w:szCs w:val="32"/>
        </w:rPr>
        <w:t>主体责任约谈的对象为</w:t>
      </w:r>
      <w:r w:rsidR="0069127D" w:rsidRPr="0016431D">
        <w:rPr>
          <w:rFonts w:ascii="Times New Roman" w:eastAsia="仿宋_GB2312" w:hAnsi="Times New Roman" w:cs="Times New Roman"/>
          <w:sz w:val="32"/>
          <w:szCs w:val="32"/>
        </w:rPr>
        <w:t>取得食品生产经营许可、备案的食品生产经营者。</w:t>
      </w:r>
    </w:p>
    <w:p w:rsidR="00B46BFC" w:rsidRPr="00B46BFC" w:rsidRDefault="00AC6664"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D33A50">
        <w:rPr>
          <w:rFonts w:ascii="黑体" w:eastAsia="黑体" w:hAnsi="黑体" w:cs="Times New Roman"/>
          <w:sz w:val="32"/>
          <w:szCs w:val="32"/>
        </w:rPr>
        <w:t>第</w:t>
      </w:r>
      <w:r w:rsidRPr="00D33A50">
        <w:rPr>
          <w:rFonts w:ascii="黑体" w:eastAsia="黑体" w:hAnsi="黑体" w:cs="Times New Roman" w:hint="eastAsia"/>
          <w:sz w:val="32"/>
          <w:szCs w:val="32"/>
        </w:rPr>
        <w:t>四</w:t>
      </w:r>
      <w:r w:rsidRPr="00D33A50">
        <w:rPr>
          <w:rFonts w:ascii="黑体" w:eastAsia="黑体" w:hAnsi="黑体" w:cs="Times New Roman"/>
          <w:sz w:val="32"/>
          <w:szCs w:val="32"/>
        </w:rPr>
        <w:t>条</w:t>
      </w:r>
      <w:r w:rsidR="00B46BFC" w:rsidRPr="00D33A50">
        <w:rPr>
          <w:rFonts w:ascii="黑体" w:eastAsia="黑体" w:hAnsi="黑体" w:cs="Times New Roman" w:hint="eastAsia"/>
          <w:sz w:val="32"/>
          <w:szCs w:val="32"/>
        </w:rPr>
        <w:t> </w:t>
      </w:r>
      <w:r w:rsidR="00B46BFC">
        <w:rPr>
          <w:rFonts w:ascii="Times New Roman" w:eastAsia="仿宋_GB2312" w:hAnsi="Times New Roman" w:cs="Times New Roman" w:hint="eastAsia"/>
          <w:sz w:val="32"/>
          <w:szCs w:val="32"/>
        </w:rPr>
        <w:t>约谈对象</w:t>
      </w:r>
      <w:r w:rsidR="00B46BFC" w:rsidRPr="00B46BFC">
        <w:rPr>
          <w:rFonts w:ascii="Times New Roman" w:eastAsia="仿宋_GB2312" w:hAnsi="Times New Roman" w:cs="Times New Roman" w:hint="eastAsia"/>
          <w:sz w:val="32"/>
          <w:szCs w:val="32"/>
        </w:rPr>
        <w:t>参加约谈的食品安全责任人员包括：</w:t>
      </w:r>
    </w:p>
    <w:p w:rsidR="00B46BFC" w:rsidRPr="00B46BFC" w:rsidRDefault="00B46BFC"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B46BFC">
        <w:rPr>
          <w:rFonts w:ascii="Times New Roman" w:eastAsia="仿宋_GB2312" w:hAnsi="Times New Roman" w:cs="Times New Roman" w:hint="eastAsia"/>
          <w:sz w:val="32"/>
          <w:szCs w:val="32"/>
        </w:rPr>
        <w:t>（一）法定代表人或</w:t>
      </w:r>
      <w:r>
        <w:rPr>
          <w:rFonts w:ascii="Times New Roman" w:eastAsia="仿宋_GB2312" w:hAnsi="Times New Roman" w:cs="Times New Roman" w:hint="eastAsia"/>
          <w:sz w:val="32"/>
          <w:szCs w:val="32"/>
        </w:rPr>
        <w:t>主要</w:t>
      </w:r>
      <w:r w:rsidRPr="00B46BFC">
        <w:rPr>
          <w:rFonts w:ascii="Times New Roman" w:eastAsia="仿宋_GB2312" w:hAnsi="Times New Roman" w:cs="Times New Roman" w:hint="eastAsia"/>
          <w:sz w:val="32"/>
          <w:szCs w:val="32"/>
        </w:rPr>
        <w:t>负责人；</w:t>
      </w:r>
    </w:p>
    <w:p w:rsidR="00B46BFC" w:rsidRPr="00B46BFC" w:rsidRDefault="00B46BFC"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B46BFC">
        <w:rPr>
          <w:rFonts w:ascii="Times New Roman" w:eastAsia="仿宋_GB2312" w:hAnsi="Times New Roman" w:cs="Times New Roman" w:hint="eastAsia"/>
          <w:sz w:val="32"/>
          <w:szCs w:val="32"/>
        </w:rPr>
        <w:t>（二）</w:t>
      </w:r>
      <w:r w:rsidR="00CD270E">
        <w:rPr>
          <w:rFonts w:ascii="仿宋_GB2312" w:eastAsia="仿宋_GB2312" w:hint="eastAsia"/>
          <w:sz w:val="32"/>
          <w:szCs w:val="32"/>
        </w:rPr>
        <w:t>食品安全总监、食品安全员及其他相关负责人和工作人员</w:t>
      </w:r>
      <w:r w:rsidRPr="00B46BFC">
        <w:rPr>
          <w:rFonts w:ascii="Times New Roman" w:eastAsia="仿宋_GB2312" w:hAnsi="Times New Roman" w:cs="Times New Roman" w:hint="eastAsia"/>
          <w:sz w:val="32"/>
          <w:szCs w:val="32"/>
        </w:rPr>
        <w:t>；</w:t>
      </w:r>
    </w:p>
    <w:p w:rsidR="00B46BFC" w:rsidRPr="00B46BFC" w:rsidRDefault="00B46BFC"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B46BFC">
        <w:rPr>
          <w:rFonts w:ascii="Times New Roman" w:eastAsia="仿宋_GB2312" w:hAnsi="Times New Roman" w:cs="Times New Roman" w:hint="eastAsia"/>
          <w:sz w:val="32"/>
          <w:szCs w:val="32"/>
        </w:rPr>
        <w:t>（三）其他需要约谈的人员。</w:t>
      </w:r>
    </w:p>
    <w:p w:rsidR="00B46BFC" w:rsidRPr="00B46BFC" w:rsidRDefault="00B46BFC"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B46BFC">
        <w:rPr>
          <w:rFonts w:ascii="Times New Roman" w:eastAsia="仿宋_GB2312" w:hAnsi="Times New Roman" w:cs="Times New Roman" w:hint="eastAsia"/>
          <w:sz w:val="32"/>
          <w:szCs w:val="32"/>
        </w:rPr>
        <w:lastRenderedPageBreak/>
        <w:t>法定代表人或</w:t>
      </w:r>
      <w:r w:rsidR="00183AB5">
        <w:rPr>
          <w:rFonts w:ascii="Times New Roman" w:eastAsia="仿宋_GB2312" w:hAnsi="Times New Roman" w:cs="Times New Roman" w:hint="eastAsia"/>
          <w:sz w:val="32"/>
          <w:szCs w:val="32"/>
        </w:rPr>
        <w:t>主要</w:t>
      </w:r>
      <w:r w:rsidRPr="00B46BFC">
        <w:rPr>
          <w:rFonts w:ascii="Times New Roman" w:eastAsia="仿宋_GB2312" w:hAnsi="Times New Roman" w:cs="Times New Roman" w:hint="eastAsia"/>
          <w:sz w:val="32"/>
          <w:szCs w:val="32"/>
        </w:rPr>
        <w:t>负责人因特殊情况无法参加约谈委托其他人的，应当向</w:t>
      </w:r>
      <w:r w:rsidR="0037312A">
        <w:rPr>
          <w:rFonts w:ascii="Times New Roman" w:eastAsia="仿宋_GB2312" w:hAnsi="Times New Roman" w:cs="Times New Roman" w:hint="eastAsia"/>
          <w:sz w:val="32"/>
          <w:szCs w:val="32"/>
        </w:rPr>
        <w:t>组织约谈机关</w:t>
      </w:r>
      <w:r w:rsidRPr="00B46BFC">
        <w:rPr>
          <w:rFonts w:ascii="Times New Roman" w:eastAsia="仿宋_GB2312" w:hAnsi="Times New Roman" w:cs="Times New Roman" w:hint="eastAsia"/>
          <w:sz w:val="32"/>
          <w:szCs w:val="32"/>
        </w:rPr>
        <w:t>提出申请，被委托人持法定代表人或</w:t>
      </w:r>
      <w:r w:rsidR="00183AB5">
        <w:rPr>
          <w:rFonts w:ascii="Times New Roman" w:eastAsia="仿宋_GB2312" w:hAnsi="Times New Roman" w:cs="Times New Roman" w:hint="eastAsia"/>
          <w:sz w:val="32"/>
          <w:szCs w:val="32"/>
        </w:rPr>
        <w:t>主要</w:t>
      </w:r>
      <w:r w:rsidRPr="00B46BFC">
        <w:rPr>
          <w:rFonts w:ascii="Times New Roman" w:eastAsia="仿宋_GB2312" w:hAnsi="Times New Roman" w:cs="Times New Roman" w:hint="eastAsia"/>
          <w:sz w:val="32"/>
          <w:szCs w:val="32"/>
        </w:rPr>
        <w:t>负责人的授权委托书按时参加约谈。</w:t>
      </w:r>
    </w:p>
    <w:p w:rsidR="008C10A7" w:rsidRPr="0016431D" w:rsidRDefault="00B774D8" w:rsidP="008C10A7">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D33A50">
        <w:rPr>
          <w:rFonts w:ascii="黑体" w:eastAsia="黑体" w:hAnsi="黑体" w:cs="Times New Roman"/>
          <w:sz w:val="32"/>
          <w:szCs w:val="32"/>
        </w:rPr>
        <w:t>第</w:t>
      </w:r>
      <w:r w:rsidR="00AC6664">
        <w:rPr>
          <w:rFonts w:ascii="黑体" w:eastAsia="黑体" w:hAnsi="黑体" w:cs="Times New Roman" w:hint="eastAsia"/>
          <w:sz w:val="32"/>
          <w:szCs w:val="32"/>
        </w:rPr>
        <w:t>五</w:t>
      </w:r>
      <w:r w:rsidRPr="00D33A50">
        <w:rPr>
          <w:rFonts w:ascii="黑体" w:eastAsia="黑体" w:hAnsi="黑体" w:cs="Times New Roman"/>
          <w:sz w:val="32"/>
          <w:szCs w:val="32"/>
        </w:rPr>
        <w:t>条</w:t>
      </w:r>
      <w:r w:rsidRPr="0016431D">
        <w:rPr>
          <w:rFonts w:ascii="Times New Roman" w:eastAsia="仿宋_GB2312" w:hAnsi="Times New Roman" w:cs="Times New Roman"/>
          <w:sz w:val="32"/>
          <w:szCs w:val="32"/>
        </w:rPr>
        <w:t xml:space="preserve">  </w:t>
      </w:r>
      <w:r w:rsidRPr="0016431D">
        <w:rPr>
          <w:rFonts w:ascii="Times New Roman" w:eastAsia="仿宋_GB2312" w:hAnsi="Times New Roman" w:cs="Times New Roman"/>
          <w:sz w:val="32"/>
          <w:szCs w:val="32"/>
        </w:rPr>
        <w:t>市</w:t>
      </w:r>
      <w:r>
        <w:rPr>
          <w:rFonts w:ascii="Times New Roman" w:eastAsia="仿宋_GB2312" w:hAnsi="Times New Roman" w:cs="Times New Roman" w:hint="eastAsia"/>
          <w:sz w:val="32"/>
          <w:szCs w:val="32"/>
        </w:rPr>
        <w:t>级</w:t>
      </w:r>
      <w:r w:rsidRPr="0016431D">
        <w:rPr>
          <w:rFonts w:ascii="Times New Roman" w:eastAsia="仿宋_GB2312" w:hAnsi="Times New Roman" w:cs="Times New Roman"/>
          <w:sz w:val="32"/>
          <w:szCs w:val="32"/>
        </w:rPr>
        <w:t>市场监督管理部门负责指导全市食品生产经营主体责任约谈工作</w:t>
      </w:r>
      <w:r w:rsidR="00FC164C">
        <w:rPr>
          <w:rFonts w:ascii="Times New Roman" w:eastAsia="仿宋_GB2312" w:hAnsi="Times New Roman" w:cs="Times New Roman" w:hint="eastAsia"/>
          <w:sz w:val="32"/>
          <w:szCs w:val="32"/>
        </w:rPr>
        <w:t>，组织开展特殊食品生产企业主体责任约谈，</w:t>
      </w:r>
      <w:r w:rsidRPr="0016431D">
        <w:rPr>
          <w:rFonts w:ascii="Times New Roman" w:eastAsia="仿宋_GB2312" w:hAnsi="Times New Roman" w:cs="Times New Roman"/>
          <w:sz w:val="32"/>
          <w:szCs w:val="32"/>
        </w:rPr>
        <w:t>组织和协调</w:t>
      </w:r>
      <w:r w:rsidR="00FC164C">
        <w:rPr>
          <w:rFonts w:ascii="Times New Roman" w:eastAsia="仿宋_GB2312" w:hAnsi="Times New Roman" w:cs="Times New Roman" w:hint="eastAsia"/>
          <w:sz w:val="32"/>
          <w:szCs w:val="32"/>
        </w:rPr>
        <w:t>区域性、系统性</w:t>
      </w:r>
      <w:r w:rsidRPr="0016431D">
        <w:rPr>
          <w:rFonts w:ascii="Times New Roman" w:eastAsia="仿宋_GB2312" w:hAnsi="Times New Roman" w:cs="Times New Roman"/>
          <w:sz w:val="32"/>
          <w:szCs w:val="32"/>
        </w:rPr>
        <w:t>食品安全风险的</w:t>
      </w:r>
      <w:r w:rsidR="00FC164C">
        <w:rPr>
          <w:rFonts w:ascii="Times New Roman" w:eastAsia="仿宋_GB2312" w:hAnsi="Times New Roman" w:cs="Times New Roman" w:hint="eastAsia"/>
          <w:sz w:val="32"/>
          <w:szCs w:val="32"/>
        </w:rPr>
        <w:t>主体</w:t>
      </w:r>
      <w:r w:rsidRPr="0016431D">
        <w:rPr>
          <w:rFonts w:ascii="Times New Roman" w:eastAsia="仿宋_GB2312" w:hAnsi="Times New Roman" w:cs="Times New Roman"/>
          <w:sz w:val="32"/>
          <w:szCs w:val="32"/>
        </w:rPr>
        <w:t>责任约谈。</w:t>
      </w:r>
      <w:r w:rsidR="008C10A7" w:rsidRPr="0016431D">
        <w:rPr>
          <w:rFonts w:ascii="Times New Roman" w:eastAsia="仿宋_GB2312" w:hAnsi="Times New Roman" w:cs="Times New Roman"/>
          <w:sz w:val="32"/>
          <w:szCs w:val="32"/>
        </w:rPr>
        <w:t>市</w:t>
      </w:r>
      <w:r w:rsidR="008C10A7">
        <w:rPr>
          <w:rFonts w:ascii="Times New Roman" w:eastAsia="仿宋_GB2312" w:hAnsi="Times New Roman" w:cs="Times New Roman" w:hint="eastAsia"/>
          <w:sz w:val="32"/>
          <w:szCs w:val="32"/>
        </w:rPr>
        <w:t>级</w:t>
      </w:r>
      <w:r w:rsidR="008C10A7" w:rsidRPr="0016431D">
        <w:rPr>
          <w:rFonts w:ascii="Times New Roman" w:eastAsia="仿宋_GB2312" w:hAnsi="Times New Roman" w:cs="Times New Roman"/>
          <w:sz w:val="32"/>
          <w:szCs w:val="32"/>
        </w:rPr>
        <w:t>市场监督管理部门</w:t>
      </w:r>
      <w:r w:rsidR="008C10A7">
        <w:rPr>
          <w:rFonts w:ascii="Times New Roman" w:eastAsia="仿宋_GB2312" w:hAnsi="Times New Roman" w:cs="Times New Roman"/>
          <w:sz w:val="32"/>
          <w:szCs w:val="32"/>
        </w:rPr>
        <w:t>组织</w:t>
      </w:r>
      <w:r w:rsidR="008C10A7">
        <w:rPr>
          <w:rFonts w:ascii="Times New Roman" w:eastAsia="仿宋_GB2312" w:hAnsi="Times New Roman" w:cs="Times New Roman" w:hint="eastAsia"/>
          <w:sz w:val="32"/>
          <w:szCs w:val="32"/>
        </w:rPr>
        <w:t>普通食品生产者、食品经营者开展主体责任</w:t>
      </w:r>
      <w:r w:rsidR="008C10A7">
        <w:rPr>
          <w:rFonts w:ascii="Times New Roman" w:eastAsia="仿宋_GB2312" w:hAnsi="Times New Roman" w:cs="Times New Roman"/>
          <w:sz w:val="32"/>
          <w:szCs w:val="32"/>
        </w:rPr>
        <w:t>约谈</w:t>
      </w:r>
      <w:r w:rsidR="008C10A7" w:rsidRPr="0016431D">
        <w:rPr>
          <w:rFonts w:ascii="Times New Roman" w:eastAsia="仿宋_GB2312" w:hAnsi="Times New Roman" w:cs="Times New Roman"/>
          <w:sz w:val="32"/>
          <w:szCs w:val="32"/>
        </w:rPr>
        <w:t>时，约谈对象所在地区级市场监督管理部门应当安排人员列席约谈。</w:t>
      </w:r>
    </w:p>
    <w:p w:rsidR="00FC164C" w:rsidRDefault="00B774D8"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16431D">
        <w:rPr>
          <w:rFonts w:ascii="Times New Roman" w:eastAsia="仿宋_GB2312" w:hAnsi="Times New Roman" w:cs="Times New Roman"/>
          <w:sz w:val="32"/>
          <w:szCs w:val="32"/>
        </w:rPr>
        <w:t>区级市场监督管理部门负责本行政区域内的食品生产经营主体责任约谈工作。</w:t>
      </w:r>
    </w:p>
    <w:p w:rsidR="00192F5C" w:rsidRPr="0016431D" w:rsidRDefault="00192F5C"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D33A50">
        <w:rPr>
          <w:rFonts w:ascii="黑体" w:eastAsia="黑体" w:hAnsi="黑体" w:cs="Times New Roman"/>
          <w:sz w:val="32"/>
          <w:szCs w:val="32"/>
        </w:rPr>
        <w:t>第</w:t>
      </w:r>
      <w:r w:rsidR="00AC6664">
        <w:rPr>
          <w:rFonts w:ascii="黑体" w:eastAsia="黑体" w:hAnsi="黑体" w:cs="Times New Roman" w:hint="eastAsia"/>
          <w:sz w:val="32"/>
          <w:szCs w:val="32"/>
        </w:rPr>
        <w:t>六</w:t>
      </w:r>
      <w:r w:rsidRPr="00D33A50">
        <w:rPr>
          <w:rFonts w:ascii="黑体" w:eastAsia="黑体" w:hAnsi="黑体" w:cs="Times New Roman"/>
          <w:sz w:val="32"/>
          <w:szCs w:val="32"/>
        </w:rPr>
        <w:t>条</w:t>
      </w:r>
      <w:r w:rsidRPr="0016431D">
        <w:rPr>
          <w:rFonts w:ascii="Times New Roman" w:eastAsia="仿宋_GB2312" w:hAnsi="Times New Roman" w:cs="Times New Roman"/>
          <w:sz w:val="32"/>
          <w:szCs w:val="32"/>
        </w:rPr>
        <w:t xml:space="preserve">  </w:t>
      </w:r>
      <w:r w:rsidRPr="0016431D">
        <w:rPr>
          <w:rFonts w:ascii="Times New Roman" w:eastAsia="仿宋_GB2312" w:hAnsi="Times New Roman" w:cs="Times New Roman"/>
          <w:sz w:val="32"/>
          <w:szCs w:val="32"/>
        </w:rPr>
        <w:t>食品</w:t>
      </w:r>
      <w:r w:rsidR="0015487D" w:rsidRPr="0016431D">
        <w:rPr>
          <w:rFonts w:ascii="Times New Roman" w:eastAsia="仿宋_GB2312" w:hAnsi="Times New Roman" w:cs="Times New Roman"/>
          <w:sz w:val="32"/>
          <w:szCs w:val="32"/>
        </w:rPr>
        <w:t>生产</w:t>
      </w:r>
      <w:r w:rsidRPr="0016431D">
        <w:rPr>
          <w:rFonts w:ascii="Times New Roman" w:eastAsia="仿宋_GB2312" w:hAnsi="Times New Roman" w:cs="Times New Roman"/>
          <w:sz w:val="32"/>
          <w:szCs w:val="32"/>
        </w:rPr>
        <w:t>经营</w:t>
      </w:r>
      <w:r w:rsidR="0015487D" w:rsidRPr="0016431D">
        <w:rPr>
          <w:rFonts w:ascii="Times New Roman" w:eastAsia="仿宋_GB2312" w:hAnsi="Times New Roman" w:cs="Times New Roman"/>
          <w:sz w:val="32"/>
          <w:szCs w:val="32"/>
        </w:rPr>
        <w:t>者</w:t>
      </w:r>
      <w:r w:rsidRPr="0016431D">
        <w:rPr>
          <w:rFonts w:ascii="Times New Roman" w:eastAsia="仿宋_GB2312" w:hAnsi="Times New Roman" w:cs="Times New Roman"/>
          <w:sz w:val="32"/>
          <w:szCs w:val="32"/>
        </w:rPr>
        <w:t>有下列情形之一的，市场监督管理部门可以对其进行</w:t>
      </w:r>
      <w:r w:rsidR="009E101D">
        <w:rPr>
          <w:rFonts w:ascii="Times New Roman" w:eastAsia="仿宋_GB2312" w:hAnsi="Times New Roman" w:cs="Times New Roman" w:hint="eastAsia"/>
          <w:sz w:val="32"/>
          <w:szCs w:val="32"/>
        </w:rPr>
        <w:t>主体</w:t>
      </w:r>
      <w:r w:rsidRPr="0016431D">
        <w:rPr>
          <w:rFonts w:ascii="Times New Roman" w:eastAsia="仿宋_GB2312" w:hAnsi="Times New Roman" w:cs="Times New Roman"/>
          <w:sz w:val="32"/>
          <w:szCs w:val="32"/>
        </w:rPr>
        <w:t>责任约谈：</w:t>
      </w:r>
    </w:p>
    <w:p w:rsidR="00192F5C" w:rsidRPr="0016431D" w:rsidRDefault="00192F5C"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16431D">
        <w:rPr>
          <w:rFonts w:ascii="Times New Roman" w:eastAsia="仿宋_GB2312" w:hAnsi="Times New Roman" w:cs="Times New Roman"/>
          <w:sz w:val="32"/>
          <w:szCs w:val="32"/>
        </w:rPr>
        <w:t>（一）通过食品安全风险监测或者举报线索发现食品安全问题，经风险评估存在系统性食品安全风险的；</w:t>
      </w:r>
    </w:p>
    <w:p w:rsidR="00192F5C" w:rsidRPr="0016431D" w:rsidRDefault="00192F5C"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16431D">
        <w:rPr>
          <w:rFonts w:ascii="Times New Roman" w:eastAsia="仿宋_GB2312" w:hAnsi="Times New Roman" w:cs="Times New Roman"/>
          <w:sz w:val="32"/>
          <w:szCs w:val="32"/>
        </w:rPr>
        <w:t>（二）通过监督抽检、风险监测或监督检查发现存在食品安全问题，未及时整改、消除隐患，可能引发食品安全风险蔓延或引发社会舆情造成不良影响的；</w:t>
      </w:r>
    </w:p>
    <w:p w:rsidR="00192F5C" w:rsidRPr="0016431D" w:rsidRDefault="00192F5C"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16431D">
        <w:rPr>
          <w:rFonts w:ascii="Times New Roman" w:eastAsia="仿宋_GB2312" w:hAnsi="Times New Roman" w:cs="Times New Roman"/>
          <w:sz w:val="32"/>
          <w:szCs w:val="32"/>
        </w:rPr>
        <w:t>（三）未及时妥善处理投诉举报的食品安全问题，造成社会影响的；</w:t>
      </w:r>
    </w:p>
    <w:p w:rsidR="00192F5C" w:rsidRPr="0016431D" w:rsidRDefault="00192F5C"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16431D">
        <w:rPr>
          <w:rFonts w:ascii="Times New Roman" w:eastAsia="仿宋_GB2312" w:hAnsi="Times New Roman" w:cs="Times New Roman"/>
          <w:sz w:val="32"/>
          <w:szCs w:val="32"/>
        </w:rPr>
        <w:t>（四）食品安全管理人员未按要求开展风险排查或通过风险排查未有效消除风险隐患，导致食品安全问题发生并造成社会影响的；</w:t>
      </w:r>
    </w:p>
    <w:p w:rsidR="006C5EA7" w:rsidRPr="0016431D" w:rsidRDefault="006C5EA7"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16431D">
        <w:rPr>
          <w:rFonts w:ascii="Times New Roman" w:eastAsia="仿宋_GB2312" w:hAnsi="Times New Roman" w:cs="Times New Roman"/>
          <w:sz w:val="32"/>
          <w:szCs w:val="32"/>
        </w:rPr>
        <w:t>（五）因食品安全问题被媒体曝光且查证属实的，涉及负面舆情造成不良社会影响的；</w:t>
      </w:r>
    </w:p>
    <w:p w:rsidR="006C5EA7" w:rsidRPr="0016431D" w:rsidRDefault="006C5EA7"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16431D">
        <w:rPr>
          <w:rFonts w:ascii="Times New Roman" w:eastAsia="仿宋_GB2312" w:hAnsi="Times New Roman" w:cs="Times New Roman"/>
          <w:sz w:val="32"/>
          <w:szCs w:val="32"/>
        </w:rPr>
        <w:t>（六）一年内出现</w:t>
      </w:r>
      <w:r w:rsidRPr="0016431D">
        <w:rPr>
          <w:rFonts w:ascii="Times New Roman" w:eastAsia="仿宋_GB2312" w:hAnsi="Times New Roman" w:cs="Times New Roman"/>
          <w:sz w:val="32"/>
          <w:szCs w:val="32"/>
        </w:rPr>
        <w:t>3</w:t>
      </w:r>
      <w:r w:rsidRPr="0016431D">
        <w:rPr>
          <w:rFonts w:ascii="Times New Roman" w:eastAsia="仿宋_GB2312" w:hAnsi="Times New Roman" w:cs="Times New Roman"/>
          <w:sz w:val="32"/>
          <w:szCs w:val="32"/>
        </w:rPr>
        <w:t>批次及以上食品监督抽检不合格的，或者连续</w:t>
      </w:r>
      <w:r w:rsidRPr="0016431D">
        <w:rPr>
          <w:rFonts w:ascii="Times New Roman" w:eastAsia="仿宋_GB2312" w:hAnsi="Times New Roman" w:cs="Times New Roman"/>
          <w:sz w:val="32"/>
          <w:szCs w:val="32"/>
        </w:rPr>
        <w:t>2</w:t>
      </w:r>
      <w:r w:rsidRPr="0016431D">
        <w:rPr>
          <w:rFonts w:ascii="Times New Roman" w:eastAsia="仿宋_GB2312" w:hAnsi="Times New Roman" w:cs="Times New Roman"/>
          <w:sz w:val="32"/>
          <w:szCs w:val="32"/>
        </w:rPr>
        <w:t>年出现抽检不合格的；</w:t>
      </w:r>
    </w:p>
    <w:p w:rsidR="006C5EA7" w:rsidRPr="0016431D" w:rsidRDefault="00924E99" w:rsidP="0039284C">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16431D">
        <w:rPr>
          <w:rFonts w:ascii="Times New Roman" w:eastAsia="仿宋_GB2312" w:hAnsi="Times New Roman" w:cs="Times New Roman"/>
          <w:sz w:val="32"/>
          <w:szCs w:val="32"/>
        </w:rPr>
        <w:t>（七）</w:t>
      </w:r>
      <w:r w:rsidR="006C5EA7" w:rsidRPr="0016431D">
        <w:rPr>
          <w:rFonts w:ascii="Times New Roman" w:eastAsia="仿宋_GB2312" w:hAnsi="Times New Roman" w:cs="Times New Roman"/>
          <w:sz w:val="32"/>
          <w:szCs w:val="32"/>
        </w:rPr>
        <w:t>食品安全信用风险等级被提升</w:t>
      </w:r>
      <w:r w:rsidR="006C5EA7" w:rsidRPr="0016431D">
        <w:rPr>
          <w:rFonts w:ascii="Times New Roman" w:eastAsia="仿宋_GB2312" w:hAnsi="Times New Roman" w:cs="Times New Roman"/>
          <w:sz w:val="32"/>
          <w:szCs w:val="32"/>
        </w:rPr>
        <w:t>2</w:t>
      </w:r>
      <w:r w:rsidR="006C5EA7" w:rsidRPr="0016431D">
        <w:rPr>
          <w:rFonts w:ascii="Times New Roman" w:eastAsia="仿宋_GB2312" w:hAnsi="Times New Roman" w:cs="Times New Roman"/>
          <w:sz w:val="32"/>
          <w:szCs w:val="32"/>
        </w:rPr>
        <w:t>个等级及以上的</w:t>
      </w:r>
      <w:r w:rsidR="003D0650">
        <w:rPr>
          <w:rFonts w:ascii="Times New Roman" w:eastAsia="仿宋_GB2312" w:hAnsi="Times New Roman" w:cs="Times New Roman" w:hint="eastAsia"/>
          <w:sz w:val="32"/>
          <w:szCs w:val="32"/>
        </w:rPr>
        <w:t>食品生产</w:t>
      </w:r>
      <w:r w:rsidR="00F70500">
        <w:rPr>
          <w:rFonts w:ascii="Times New Roman" w:eastAsia="仿宋_GB2312" w:hAnsi="Times New Roman" w:cs="Times New Roman" w:hint="eastAsia"/>
          <w:sz w:val="32"/>
          <w:szCs w:val="32"/>
        </w:rPr>
        <w:t>企业</w:t>
      </w:r>
      <w:r w:rsidR="006C5EA7" w:rsidRPr="0016431D">
        <w:rPr>
          <w:rFonts w:ascii="Times New Roman" w:eastAsia="仿宋_GB2312" w:hAnsi="Times New Roman" w:cs="Times New Roman"/>
          <w:sz w:val="32"/>
          <w:szCs w:val="32"/>
        </w:rPr>
        <w:t>；</w:t>
      </w:r>
    </w:p>
    <w:p w:rsidR="006C5EA7" w:rsidRPr="0016431D" w:rsidRDefault="006C5EA7"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16431D">
        <w:rPr>
          <w:rFonts w:ascii="Times New Roman" w:eastAsia="仿宋_GB2312" w:hAnsi="Times New Roman" w:cs="Times New Roman"/>
          <w:sz w:val="32"/>
          <w:szCs w:val="32"/>
        </w:rPr>
        <w:t>（</w:t>
      </w:r>
      <w:r w:rsidR="0039284C">
        <w:rPr>
          <w:rFonts w:ascii="Times New Roman" w:eastAsia="仿宋_GB2312" w:hAnsi="Times New Roman" w:cs="Times New Roman" w:hint="eastAsia"/>
          <w:sz w:val="32"/>
          <w:szCs w:val="32"/>
        </w:rPr>
        <w:t>八</w:t>
      </w:r>
      <w:r w:rsidRPr="0016431D">
        <w:rPr>
          <w:rFonts w:ascii="Times New Roman" w:eastAsia="仿宋_GB2312" w:hAnsi="Times New Roman" w:cs="Times New Roman"/>
          <w:sz w:val="32"/>
          <w:szCs w:val="32"/>
        </w:rPr>
        <w:t>）连续</w:t>
      </w:r>
      <w:r w:rsidRPr="0016431D">
        <w:rPr>
          <w:rFonts w:ascii="Times New Roman" w:eastAsia="仿宋_GB2312" w:hAnsi="Times New Roman" w:cs="Times New Roman"/>
          <w:sz w:val="32"/>
          <w:szCs w:val="32"/>
        </w:rPr>
        <w:t>2</w:t>
      </w:r>
      <w:r w:rsidRPr="0016431D">
        <w:rPr>
          <w:rFonts w:ascii="Times New Roman" w:eastAsia="仿宋_GB2312" w:hAnsi="Times New Roman" w:cs="Times New Roman"/>
          <w:sz w:val="32"/>
          <w:szCs w:val="32"/>
        </w:rPr>
        <w:t>年食品安全信用风险等级被评定为</w:t>
      </w:r>
      <w:r w:rsidRPr="0016431D">
        <w:rPr>
          <w:rFonts w:ascii="Times New Roman" w:eastAsia="仿宋_GB2312" w:hAnsi="Times New Roman" w:cs="Times New Roman"/>
          <w:sz w:val="32"/>
          <w:szCs w:val="32"/>
        </w:rPr>
        <w:t>D</w:t>
      </w:r>
      <w:r w:rsidRPr="0016431D">
        <w:rPr>
          <w:rFonts w:ascii="Times New Roman" w:eastAsia="仿宋_GB2312" w:hAnsi="Times New Roman" w:cs="Times New Roman"/>
          <w:sz w:val="32"/>
          <w:szCs w:val="32"/>
        </w:rPr>
        <w:t>级的食品</w:t>
      </w:r>
      <w:r w:rsidR="00F70500" w:rsidRPr="0016431D">
        <w:rPr>
          <w:rFonts w:ascii="Times New Roman" w:eastAsia="仿宋_GB2312" w:hAnsi="Times New Roman" w:cs="Times New Roman"/>
          <w:sz w:val="32"/>
          <w:szCs w:val="32"/>
        </w:rPr>
        <w:t>生产</w:t>
      </w:r>
      <w:r w:rsidR="00F70500">
        <w:rPr>
          <w:rFonts w:ascii="Times New Roman" w:eastAsia="仿宋_GB2312" w:hAnsi="Times New Roman" w:cs="Times New Roman" w:hint="eastAsia"/>
          <w:sz w:val="32"/>
          <w:szCs w:val="32"/>
        </w:rPr>
        <w:t>企业</w:t>
      </w:r>
      <w:r w:rsidR="00924E99" w:rsidRPr="0016431D">
        <w:rPr>
          <w:rFonts w:ascii="Times New Roman" w:eastAsia="仿宋_GB2312" w:hAnsi="Times New Roman" w:cs="Times New Roman"/>
          <w:sz w:val="32"/>
          <w:szCs w:val="32"/>
        </w:rPr>
        <w:t>；</w:t>
      </w:r>
    </w:p>
    <w:p w:rsidR="00192F5C" w:rsidRPr="0016431D" w:rsidRDefault="00192F5C"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16431D">
        <w:rPr>
          <w:rFonts w:ascii="Times New Roman" w:eastAsia="仿宋_GB2312" w:hAnsi="Times New Roman" w:cs="Times New Roman"/>
          <w:sz w:val="32"/>
          <w:szCs w:val="32"/>
        </w:rPr>
        <w:t>（</w:t>
      </w:r>
      <w:r w:rsidR="0039284C">
        <w:rPr>
          <w:rFonts w:ascii="Times New Roman" w:eastAsia="仿宋_GB2312" w:hAnsi="Times New Roman" w:cs="Times New Roman" w:hint="eastAsia"/>
          <w:sz w:val="32"/>
          <w:szCs w:val="32"/>
        </w:rPr>
        <w:t>九</w:t>
      </w:r>
      <w:r w:rsidRPr="0016431D">
        <w:rPr>
          <w:rFonts w:ascii="Times New Roman" w:eastAsia="仿宋_GB2312" w:hAnsi="Times New Roman" w:cs="Times New Roman"/>
          <w:sz w:val="32"/>
          <w:szCs w:val="32"/>
        </w:rPr>
        <w:t>）市场监督管理部门认为需要约谈的其他情形。</w:t>
      </w:r>
    </w:p>
    <w:p w:rsidR="00192F5C" w:rsidRPr="0016431D" w:rsidRDefault="00192F5C"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16431D">
        <w:rPr>
          <w:rFonts w:ascii="Times New Roman" w:eastAsia="仿宋_GB2312" w:hAnsi="Times New Roman" w:cs="Times New Roman"/>
          <w:sz w:val="32"/>
          <w:szCs w:val="32"/>
        </w:rPr>
        <w:t>责任约谈不影响市场监督管理部门依法对其进行行政处罚。</w:t>
      </w:r>
    </w:p>
    <w:p w:rsidR="009E101D" w:rsidRPr="0016431D" w:rsidRDefault="009E101D"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D33A50">
        <w:rPr>
          <w:rFonts w:ascii="黑体" w:eastAsia="黑体" w:hAnsi="黑体" w:cs="Times New Roman"/>
          <w:sz w:val="32"/>
          <w:szCs w:val="32"/>
        </w:rPr>
        <w:t>第</w:t>
      </w:r>
      <w:r w:rsidR="00AC6664">
        <w:rPr>
          <w:rFonts w:ascii="黑体" w:eastAsia="黑体" w:hAnsi="黑体" w:cs="Times New Roman" w:hint="eastAsia"/>
          <w:sz w:val="32"/>
          <w:szCs w:val="32"/>
        </w:rPr>
        <w:t>七</w:t>
      </w:r>
      <w:r w:rsidRPr="00D33A50">
        <w:rPr>
          <w:rFonts w:ascii="黑体" w:eastAsia="黑体" w:hAnsi="黑体" w:cs="Times New Roman"/>
          <w:sz w:val="32"/>
          <w:szCs w:val="32"/>
        </w:rPr>
        <w:t>条</w:t>
      </w:r>
      <w:r w:rsidRPr="0016431D">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主体</w:t>
      </w:r>
      <w:r w:rsidRPr="0016431D">
        <w:rPr>
          <w:rFonts w:ascii="Times New Roman" w:eastAsia="仿宋_GB2312" w:hAnsi="Times New Roman" w:cs="Times New Roman"/>
          <w:sz w:val="32"/>
          <w:szCs w:val="32"/>
        </w:rPr>
        <w:t>责任约谈</w:t>
      </w:r>
      <w:r>
        <w:rPr>
          <w:rFonts w:ascii="Times New Roman" w:eastAsia="仿宋_GB2312" w:hAnsi="Times New Roman" w:cs="Times New Roman" w:hint="eastAsia"/>
          <w:sz w:val="32"/>
          <w:szCs w:val="32"/>
        </w:rPr>
        <w:t>的内容</w:t>
      </w:r>
      <w:r w:rsidRPr="0016431D">
        <w:rPr>
          <w:rFonts w:ascii="Times New Roman" w:eastAsia="仿宋_GB2312" w:hAnsi="Times New Roman" w:cs="Times New Roman"/>
          <w:sz w:val="32"/>
          <w:szCs w:val="32"/>
        </w:rPr>
        <w:t>：</w:t>
      </w:r>
    </w:p>
    <w:p w:rsidR="00F321A8" w:rsidRPr="00F321A8" w:rsidRDefault="00F321A8"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F321A8">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w:t>
      </w:r>
      <w:r w:rsidRPr="00F321A8">
        <w:rPr>
          <w:rFonts w:ascii="Times New Roman" w:eastAsia="仿宋_GB2312" w:hAnsi="Times New Roman" w:cs="Times New Roman"/>
          <w:sz w:val="32"/>
          <w:szCs w:val="32"/>
        </w:rPr>
        <w:t>）宣传食品</w:t>
      </w:r>
      <w:r w:rsidRPr="00F321A8">
        <w:rPr>
          <w:rFonts w:ascii="Times New Roman" w:eastAsia="仿宋_GB2312" w:hAnsi="Times New Roman" w:cs="Times New Roman" w:hint="eastAsia"/>
          <w:sz w:val="32"/>
          <w:szCs w:val="32"/>
        </w:rPr>
        <w:t>安全</w:t>
      </w:r>
      <w:r w:rsidRPr="00F321A8">
        <w:rPr>
          <w:rFonts w:ascii="Times New Roman" w:eastAsia="仿宋_GB2312" w:hAnsi="Times New Roman" w:cs="Times New Roman"/>
          <w:sz w:val="32"/>
          <w:szCs w:val="32"/>
        </w:rPr>
        <w:t>有关法律法规，明确食品生产经营</w:t>
      </w:r>
      <w:r w:rsidRPr="00F321A8">
        <w:rPr>
          <w:rFonts w:ascii="Times New Roman" w:eastAsia="仿宋_GB2312" w:hAnsi="Times New Roman" w:cs="Times New Roman" w:hint="eastAsia"/>
          <w:sz w:val="32"/>
          <w:szCs w:val="32"/>
        </w:rPr>
        <w:t>主体责任及要求</w:t>
      </w:r>
      <w:r w:rsidRPr="00F321A8">
        <w:rPr>
          <w:rFonts w:ascii="Times New Roman" w:eastAsia="仿宋_GB2312" w:hAnsi="Times New Roman" w:cs="Times New Roman"/>
          <w:sz w:val="32"/>
          <w:szCs w:val="32"/>
        </w:rPr>
        <w:t>；</w:t>
      </w:r>
    </w:p>
    <w:p w:rsidR="009E101D" w:rsidRDefault="009E101D"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16431D">
        <w:rPr>
          <w:rFonts w:ascii="Times New Roman" w:eastAsia="仿宋_GB2312" w:hAnsi="Times New Roman" w:cs="Times New Roman"/>
          <w:sz w:val="32"/>
          <w:szCs w:val="32"/>
        </w:rPr>
        <w:t>（</w:t>
      </w:r>
      <w:r w:rsidR="00F321A8">
        <w:rPr>
          <w:rFonts w:ascii="Times New Roman" w:eastAsia="仿宋_GB2312" w:hAnsi="Times New Roman" w:cs="Times New Roman" w:hint="eastAsia"/>
          <w:sz w:val="32"/>
          <w:szCs w:val="32"/>
        </w:rPr>
        <w:t>二</w:t>
      </w:r>
      <w:r w:rsidRPr="0016431D">
        <w:rPr>
          <w:rFonts w:ascii="Times New Roman" w:eastAsia="仿宋_GB2312" w:hAnsi="Times New Roman" w:cs="Times New Roman"/>
          <w:sz w:val="32"/>
          <w:szCs w:val="32"/>
        </w:rPr>
        <w:t>）通报约谈对象存在的问题和风险隐患，</w:t>
      </w:r>
      <w:r>
        <w:rPr>
          <w:rFonts w:ascii="Times New Roman" w:eastAsia="仿宋_GB2312" w:hAnsi="Times New Roman" w:cs="Times New Roman" w:hint="eastAsia"/>
          <w:sz w:val="32"/>
          <w:szCs w:val="32"/>
        </w:rPr>
        <w:t>告知其</w:t>
      </w:r>
      <w:r w:rsidRPr="0016431D">
        <w:rPr>
          <w:rFonts w:ascii="Times New Roman" w:eastAsia="仿宋_GB2312" w:hAnsi="Times New Roman" w:cs="Times New Roman"/>
          <w:sz w:val="32"/>
          <w:szCs w:val="32"/>
        </w:rPr>
        <w:t>可能或已经造成的危害；</w:t>
      </w:r>
    </w:p>
    <w:p w:rsidR="009E101D" w:rsidRPr="0016431D" w:rsidRDefault="009E101D"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16431D">
        <w:rPr>
          <w:rFonts w:ascii="Times New Roman" w:eastAsia="仿宋_GB2312" w:hAnsi="Times New Roman" w:cs="Times New Roman"/>
          <w:sz w:val="32"/>
          <w:szCs w:val="32"/>
        </w:rPr>
        <w:t>（</w:t>
      </w:r>
      <w:r w:rsidR="00F321A8">
        <w:rPr>
          <w:rFonts w:ascii="Times New Roman" w:eastAsia="仿宋_GB2312" w:hAnsi="Times New Roman" w:cs="Times New Roman" w:hint="eastAsia"/>
          <w:sz w:val="32"/>
          <w:szCs w:val="32"/>
        </w:rPr>
        <w:t>三</w:t>
      </w:r>
      <w:r w:rsidRPr="0016431D">
        <w:rPr>
          <w:rFonts w:ascii="Times New Roman" w:eastAsia="仿宋_GB2312" w:hAnsi="Times New Roman" w:cs="Times New Roman"/>
          <w:sz w:val="32"/>
          <w:szCs w:val="32"/>
        </w:rPr>
        <w:t>）听取约谈对象</w:t>
      </w:r>
      <w:bookmarkStart w:id="0" w:name="OLE_LINK3"/>
      <w:bookmarkStart w:id="1" w:name="OLE_LINK4"/>
      <w:r w:rsidRPr="0016431D">
        <w:rPr>
          <w:rFonts w:ascii="Times New Roman" w:eastAsia="仿宋_GB2312" w:hAnsi="Times New Roman" w:cs="Times New Roman"/>
          <w:sz w:val="32"/>
          <w:szCs w:val="32"/>
        </w:rPr>
        <w:t>对通报内容的认识、原因分析及整改计划或措施；</w:t>
      </w:r>
      <w:bookmarkEnd w:id="0"/>
      <w:bookmarkEnd w:id="1"/>
    </w:p>
    <w:p w:rsidR="009E101D" w:rsidRPr="0016431D" w:rsidRDefault="009E101D"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16431D">
        <w:rPr>
          <w:rFonts w:ascii="Times New Roman" w:eastAsia="仿宋_GB2312" w:hAnsi="Times New Roman" w:cs="Times New Roman"/>
          <w:sz w:val="32"/>
          <w:szCs w:val="32"/>
        </w:rPr>
        <w:t>（</w:t>
      </w:r>
      <w:r w:rsidR="00F321A8">
        <w:rPr>
          <w:rFonts w:ascii="Times New Roman" w:eastAsia="仿宋_GB2312" w:hAnsi="Times New Roman" w:cs="Times New Roman" w:hint="eastAsia"/>
          <w:sz w:val="32"/>
          <w:szCs w:val="32"/>
        </w:rPr>
        <w:t>四</w:t>
      </w:r>
      <w:r w:rsidRPr="0016431D">
        <w:rPr>
          <w:rFonts w:ascii="Times New Roman" w:eastAsia="仿宋_GB2312" w:hAnsi="Times New Roman" w:cs="Times New Roman"/>
          <w:sz w:val="32"/>
          <w:szCs w:val="32"/>
        </w:rPr>
        <w:t>）对约谈对象提出的整改意见进行指导，明确整改时限，督促其严格落实食品安全主体责任</w:t>
      </w:r>
      <w:r>
        <w:rPr>
          <w:rFonts w:ascii="Times New Roman" w:eastAsia="仿宋_GB2312" w:hAnsi="Times New Roman" w:cs="Times New Roman" w:hint="eastAsia"/>
          <w:sz w:val="32"/>
          <w:szCs w:val="32"/>
        </w:rPr>
        <w:t>，</w:t>
      </w:r>
      <w:r w:rsidRPr="0016431D">
        <w:rPr>
          <w:rFonts w:ascii="Times New Roman" w:eastAsia="仿宋_GB2312" w:hAnsi="Times New Roman" w:cs="Times New Roman"/>
          <w:sz w:val="32"/>
          <w:szCs w:val="32"/>
        </w:rPr>
        <w:t>排查控制风险</w:t>
      </w:r>
      <w:r>
        <w:rPr>
          <w:rFonts w:ascii="Times New Roman" w:eastAsia="仿宋_GB2312" w:hAnsi="Times New Roman" w:cs="Times New Roman" w:hint="eastAsia"/>
          <w:sz w:val="32"/>
          <w:szCs w:val="32"/>
        </w:rPr>
        <w:t>，及时</w:t>
      </w:r>
      <w:r w:rsidRPr="0016431D">
        <w:rPr>
          <w:rFonts w:ascii="Times New Roman" w:eastAsia="仿宋_GB2312" w:hAnsi="Times New Roman" w:cs="Times New Roman"/>
          <w:sz w:val="32"/>
          <w:szCs w:val="32"/>
        </w:rPr>
        <w:t>消除食品安全隐患；</w:t>
      </w:r>
    </w:p>
    <w:p w:rsidR="009E101D" w:rsidRPr="009E101D" w:rsidRDefault="009E101D"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16431D">
        <w:rPr>
          <w:rFonts w:ascii="Times New Roman" w:eastAsia="仿宋_GB2312" w:hAnsi="Times New Roman" w:cs="Times New Roman"/>
          <w:sz w:val="32"/>
          <w:szCs w:val="32"/>
        </w:rPr>
        <w:t>（</w:t>
      </w:r>
      <w:r w:rsidR="00F321A8">
        <w:rPr>
          <w:rFonts w:ascii="Times New Roman" w:eastAsia="仿宋_GB2312" w:hAnsi="Times New Roman" w:cs="Times New Roman" w:hint="eastAsia"/>
          <w:sz w:val="32"/>
          <w:szCs w:val="32"/>
        </w:rPr>
        <w:t>五</w:t>
      </w:r>
      <w:r w:rsidRPr="0016431D">
        <w:rPr>
          <w:rFonts w:ascii="Times New Roman" w:eastAsia="仿宋_GB2312" w:hAnsi="Times New Roman" w:cs="Times New Roman"/>
          <w:sz w:val="32"/>
          <w:szCs w:val="32"/>
        </w:rPr>
        <w:t>）</w:t>
      </w:r>
      <w:r w:rsidRPr="009E101D">
        <w:rPr>
          <w:rFonts w:ascii="Times New Roman" w:eastAsia="仿宋_GB2312" w:hAnsi="Times New Roman" w:cs="Times New Roman" w:hint="eastAsia"/>
          <w:sz w:val="32"/>
          <w:szCs w:val="32"/>
        </w:rPr>
        <w:t>其他需要责任约谈的内容。</w:t>
      </w:r>
    </w:p>
    <w:p w:rsidR="009E101D" w:rsidRDefault="0015487D"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D33A50">
        <w:rPr>
          <w:rFonts w:ascii="黑体" w:eastAsia="黑体" w:hAnsi="黑体" w:cs="Times New Roman"/>
          <w:sz w:val="32"/>
          <w:szCs w:val="32"/>
        </w:rPr>
        <w:t>第</w:t>
      </w:r>
      <w:r w:rsidR="00AC6664">
        <w:rPr>
          <w:rFonts w:ascii="黑体" w:eastAsia="黑体" w:hAnsi="黑体" w:cs="Times New Roman" w:hint="eastAsia"/>
          <w:sz w:val="32"/>
          <w:szCs w:val="32"/>
        </w:rPr>
        <w:t>八</w:t>
      </w:r>
      <w:r w:rsidRPr="00D33A50">
        <w:rPr>
          <w:rFonts w:ascii="黑体" w:eastAsia="黑体" w:hAnsi="黑体" w:cs="Times New Roman"/>
          <w:sz w:val="32"/>
          <w:szCs w:val="32"/>
        </w:rPr>
        <w:t>条</w:t>
      </w:r>
      <w:r w:rsidRPr="0016431D">
        <w:rPr>
          <w:rFonts w:ascii="Times New Roman" w:eastAsia="仿宋_GB2312" w:hAnsi="Times New Roman" w:cs="Times New Roman"/>
          <w:sz w:val="32"/>
          <w:szCs w:val="32"/>
        </w:rPr>
        <w:t xml:space="preserve"> </w:t>
      </w:r>
      <w:r w:rsidR="0037312A">
        <w:rPr>
          <w:rFonts w:ascii="Times New Roman" w:eastAsia="仿宋_GB2312" w:hAnsi="Times New Roman" w:cs="Times New Roman" w:hint="eastAsia"/>
          <w:sz w:val="32"/>
          <w:szCs w:val="32"/>
        </w:rPr>
        <w:t xml:space="preserve"> </w:t>
      </w:r>
      <w:r w:rsidR="009E101D">
        <w:rPr>
          <w:rFonts w:ascii="Times New Roman" w:eastAsia="仿宋_GB2312" w:hAnsi="Times New Roman" w:cs="Times New Roman" w:hint="eastAsia"/>
          <w:sz w:val="32"/>
          <w:szCs w:val="32"/>
        </w:rPr>
        <w:t>主体责任约谈的程序：</w:t>
      </w:r>
    </w:p>
    <w:p w:rsidR="009E101D" w:rsidRPr="00B774D8" w:rsidRDefault="009E101D"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sidRPr="0016431D">
        <w:rPr>
          <w:rFonts w:ascii="Times New Roman" w:eastAsia="仿宋_GB2312" w:hAnsi="Times New Roman" w:cs="Times New Roman"/>
          <w:sz w:val="32"/>
          <w:szCs w:val="32"/>
        </w:rPr>
        <w:t>食品生产经营者存在本办法第</w:t>
      </w:r>
      <w:r w:rsidR="00A06A1C">
        <w:rPr>
          <w:rFonts w:ascii="Times New Roman" w:eastAsia="仿宋_GB2312" w:hAnsi="Times New Roman" w:cs="Times New Roman" w:hint="eastAsia"/>
          <w:sz w:val="32"/>
          <w:szCs w:val="32"/>
        </w:rPr>
        <w:t>六</w:t>
      </w:r>
      <w:r w:rsidRPr="0016431D">
        <w:rPr>
          <w:rFonts w:ascii="Times New Roman" w:eastAsia="仿宋_GB2312" w:hAnsi="Times New Roman" w:cs="Times New Roman"/>
          <w:sz w:val="32"/>
          <w:szCs w:val="32"/>
        </w:rPr>
        <w:t>条规定的责任约谈情形的，市场监督管理部门有关内设机构提出约谈建议，经所在单位分管负责人同意后，</w:t>
      </w:r>
      <w:r w:rsidR="00B774D8" w:rsidRPr="00B774D8">
        <w:rPr>
          <w:rFonts w:ascii="Times New Roman" w:eastAsia="仿宋_GB2312" w:hAnsi="Times New Roman" w:cs="Times New Roman"/>
          <w:sz w:val="32"/>
          <w:szCs w:val="32"/>
        </w:rPr>
        <w:t>原则上由</w:t>
      </w:r>
      <w:r w:rsidR="00B774D8" w:rsidRPr="00B774D8">
        <w:rPr>
          <w:rFonts w:ascii="Times New Roman" w:eastAsia="仿宋_GB2312" w:hAnsi="Times New Roman" w:cs="Times New Roman" w:hint="eastAsia"/>
          <w:sz w:val="32"/>
          <w:szCs w:val="32"/>
        </w:rPr>
        <w:t>组织约谈机关内设机构主要负责人实施约谈</w:t>
      </w:r>
      <w:r w:rsidR="00B67660">
        <w:rPr>
          <w:rFonts w:ascii="Times New Roman" w:eastAsia="仿宋_GB2312" w:hAnsi="Times New Roman" w:cs="Times New Roman" w:hint="eastAsia"/>
          <w:sz w:val="32"/>
          <w:szCs w:val="32"/>
        </w:rPr>
        <w:t>，</w:t>
      </w:r>
      <w:r w:rsidR="00B774D8" w:rsidRPr="00B774D8">
        <w:rPr>
          <w:rFonts w:ascii="Times New Roman" w:eastAsia="仿宋_GB2312" w:hAnsi="Times New Roman" w:cs="Times New Roman"/>
          <w:sz w:val="32"/>
          <w:szCs w:val="32"/>
        </w:rPr>
        <w:t>涉及重大事件或者可能存在严重食品安全隐患的，应由</w:t>
      </w:r>
      <w:r w:rsidR="0037312A" w:rsidRPr="00B774D8">
        <w:rPr>
          <w:rFonts w:ascii="Times New Roman" w:eastAsia="仿宋_GB2312" w:hAnsi="Times New Roman" w:cs="Times New Roman" w:hint="eastAsia"/>
          <w:sz w:val="32"/>
          <w:szCs w:val="32"/>
        </w:rPr>
        <w:t>组织约谈机关</w:t>
      </w:r>
      <w:r w:rsidRPr="00B774D8">
        <w:rPr>
          <w:rFonts w:ascii="Times New Roman" w:eastAsia="仿宋_GB2312" w:hAnsi="Times New Roman" w:cs="Times New Roman" w:hint="eastAsia"/>
          <w:sz w:val="32"/>
          <w:szCs w:val="32"/>
        </w:rPr>
        <w:t>分管负责人</w:t>
      </w:r>
      <w:r w:rsidR="00B774D8" w:rsidRPr="00B774D8">
        <w:rPr>
          <w:rFonts w:ascii="Times New Roman" w:eastAsia="仿宋_GB2312" w:hAnsi="Times New Roman" w:cs="Times New Roman" w:hint="eastAsia"/>
          <w:sz w:val="32"/>
          <w:szCs w:val="32"/>
        </w:rPr>
        <w:t>实施约谈</w:t>
      </w:r>
      <w:r w:rsidR="00B774D8">
        <w:rPr>
          <w:rFonts w:ascii="Times New Roman" w:eastAsia="仿宋_GB2312" w:hAnsi="Times New Roman" w:cs="Times New Roman" w:hint="eastAsia"/>
          <w:sz w:val="32"/>
          <w:szCs w:val="32"/>
        </w:rPr>
        <w:t>。</w:t>
      </w:r>
    </w:p>
    <w:p w:rsidR="00A03D62" w:rsidRPr="0016431D" w:rsidRDefault="0015487D"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16431D">
        <w:rPr>
          <w:rFonts w:ascii="Times New Roman" w:eastAsia="仿宋_GB2312" w:hAnsi="Times New Roman" w:cs="Times New Roman"/>
          <w:sz w:val="32"/>
          <w:szCs w:val="32"/>
        </w:rPr>
        <w:t>（</w:t>
      </w:r>
      <w:r w:rsidR="00F74188">
        <w:rPr>
          <w:rFonts w:ascii="Times New Roman" w:eastAsia="仿宋_GB2312" w:hAnsi="Times New Roman" w:cs="Times New Roman" w:hint="eastAsia"/>
          <w:sz w:val="32"/>
          <w:szCs w:val="32"/>
        </w:rPr>
        <w:t>二</w:t>
      </w:r>
      <w:r w:rsidRPr="0016431D">
        <w:rPr>
          <w:rFonts w:ascii="Times New Roman" w:eastAsia="仿宋_GB2312" w:hAnsi="Times New Roman" w:cs="Times New Roman"/>
          <w:sz w:val="32"/>
          <w:szCs w:val="32"/>
        </w:rPr>
        <w:t>）</w:t>
      </w:r>
      <w:r w:rsidR="0037312A">
        <w:rPr>
          <w:rFonts w:ascii="Times New Roman" w:eastAsia="仿宋_GB2312" w:hAnsi="Times New Roman" w:cs="Times New Roman"/>
          <w:sz w:val="32"/>
          <w:szCs w:val="32"/>
        </w:rPr>
        <w:t>组织约谈机关</w:t>
      </w:r>
      <w:r w:rsidR="0037312A">
        <w:rPr>
          <w:rFonts w:ascii="Times New Roman" w:eastAsia="仿宋_GB2312" w:hAnsi="Times New Roman" w:cs="Times New Roman" w:hint="eastAsia"/>
          <w:sz w:val="32"/>
          <w:szCs w:val="32"/>
        </w:rPr>
        <w:t>至少</w:t>
      </w:r>
      <w:r w:rsidR="0037312A" w:rsidRPr="0037312A">
        <w:rPr>
          <w:rFonts w:ascii="Times New Roman" w:eastAsia="仿宋_GB2312" w:hAnsi="Times New Roman" w:cs="Times New Roman" w:hint="eastAsia"/>
          <w:sz w:val="32"/>
          <w:szCs w:val="32"/>
        </w:rPr>
        <w:t>提前</w:t>
      </w:r>
      <w:r w:rsidR="003D0650">
        <w:rPr>
          <w:rFonts w:ascii="Times New Roman" w:eastAsia="仿宋_GB2312" w:hAnsi="Times New Roman" w:cs="Times New Roman" w:hint="eastAsia"/>
          <w:sz w:val="32"/>
          <w:szCs w:val="32"/>
        </w:rPr>
        <w:t>3</w:t>
      </w:r>
      <w:r w:rsidR="0037312A" w:rsidRPr="0037312A">
        <w:rPr>
          <w:rFonts w:ascii="Times New Roman" w:eastAsia="仿宋_GB2312" w:hAnsi="Times New Roman" w:cs="Times New Roman" w:hint="eastAsia"/>
          <w:sz w:val="32"/>
          <w:szCs w:val="32"/>
        </w:rPr>
        <w:t>个工作日</w:t>
      </w:r>
      <w:r w:rsidRPr="0016431D">
        <w:rPr>
          <w:rFonts w:ascii="Times New Roman" w:eastAsia="仿宋_GB2312" w:hAnsi="Times New Roman" w:cs="Times New Roman"/>
          <w:sz w:val="32"/>
          <w:szCs w:val="32"/>
        </w:rPr>
        <w:t>向约谈对象发送《约谈通知书》（附件</w:t>
      </w:r>
      <w:r w:rsidRPr="0016431D">
        <w:rPr>
          <w:rFonts w:ascii="Times New Roman" w:eastAsia="仿宋_GB2312" w:hAnsi="Times New Roman" w:cs="Times New Roman"/>
          <w:sz w:val="32"/>
          <w:szCs w:val="32"/>
        </w:rPr>
        <w:t>1</w:t>
      </w:r>
      <w:r w:rsidRPr="0016431D">
        <w:rPr>
          <w:rFonts w:ascii="Times New Roman" w:eastAsia="仿宋_GB2312" w:hAnsi="Times New Roman" w:cs="Times New Roman"/>
          <w:sz w:val="32"/>
          <w:szCs w:val="32"/>
        </w:rPr>
        <w:t>），告知约谈事由、时间、地点、程序、参加人员、需要提交的书面材料等</w:t>
      </w:r>
      <w:r w:rsidR="00D33A50">
        <w:rPr>
          <w:rFonts w:ascii="Times New Roman" w:eastAsia="仿宋_GB2312" w:hAnsi="Times New Roman" w:cs="Times New Roman" w:hint="eastAsia"/>
          <w:sz w:val="32"/>
          <w:szCs w:val="32"/>
        </w:rPr>
        <w:t>。</w:t>
      </w:r>
      <w:r w:rsidR="0037312A" w:rsidRPr="0037312A">
        <w:rPr>
          <w:rFonts w:ascii="Times New Roman" w:eastAsia="仿宋_GB2312" w:hAnsi="Times New Roman" w:cs="Times New Roman" w:hint="eastAsia"/>
          <w:sz w:val="32"/>
          <w:szCs w:val="32"/>
        </w:rPr>
        <w:t>紧急或特殊情况下，可直接电话通知。</w:t>
      </w:r>
      <w:r w:rsidR="00A03D62" w:rsidRPr="0016431D">
        <w:rPr>
          <w:rFonts w:ascii="Times New Roman" w:eastAsia="仿宋_GB2312" w:hAnsi="Times New Roman" w:cs="Times New Roman"/>
          <w:sz w:val="32"/>
          <w:szCs w:val="32"/>
        </w:rPr>
        <w:t>约</w:t>
      </w:r>
      <w:bookmarkStart w:id="2" w:name="_GoBack"/>
      <w:bookmarkEnd w:id="2"/>
      <w:r w:rsidR="00A03D62" w:rsidRPr="0016431D">
        <w:rPr>
          <w:rFonts w:ascii="Times New Roman" w:eastAsia="仿宋_GB2312" w:hAnsi="Times New Roman" w:cs="Times New Roman"/>
          <w:sz w:val="32"/>
          <w:szCs w:val="32"/>
        </w:rPr>
        <w:t>谈对象因特殊原因不能按期参加责任约谈的，应当至少提前</w:t>
      </w:r>
      <w:r w:rsidR="00415FB6">
        <w:rPr>
          <w:rFonts w:ascii="Times New Roman" w:eastAsia="仿宋_GB2312" w:hAnsi="Times New Roman" w:cs="Times New Roman" w:hint="eastAsia"/>
          <w:sz w:val="32"/>
          <w:szCs w:val="32"/>
        </w:rPr>
        <w:t>2</w:t>
      </w:r>
      <w:r w:rsidR="00A03D62" w:rsidRPr="0016431D">
        <w:rPr>
          <w:rFonts w:ascii="Times New Roman" w:eastAsia="仿宋_GB2312" w:hAnsi="Times New Roman" w:cs="Times New Roman"/>
          <w:sz w:val="32"/>
          <w:szCs w:val="32"/>
        </w:rPr>
        <w:t>个工作日书面报告</w:t>
      </w:r>
      <w:r w:rsidR="00A03D62">
        <w:rPr>
          <w:rFonts w:ascii="Times New Roman" w:eastAsia="仿宋_GB2312" w:hAnsi="Times New Roman" w:cs="Times New Roman"/>
          <w:sz w:val="32"/>
          <w:szCs w:val="32"/>
        </w:rPr>
        <w:t>组织约谈机关</w:t>
      </w:r>
      <w:r w:rsidR="00A03D62" w:rsidRPr="0016431D">
        <w:rPr>
          <w:rFonts w:ascii="Times New Roman" w:eastAsia="仿宋_GB2312" w:hAnsi="Times New Roman" w:cs="Times New Roman"/>
          <w:sz w:val="32"/>
          <w:szCs w:val="32"/>
        </w:rPr>
        <w:t>并说明理由，经</w:t>
      </w:r>
      <w:r w:rsidR="00A03D62">
        <w:rPr>
          <w:rFonts w:ascii="Times New Roman" w:eastAsia="仿宋_GB2312" w:hAnsi="Times New Roman" w:cs="Times New Roman"/>
          <w:sz w:val="32"/>
          <w:szCs w:val="32"/>
        </w:rPr>
        <w:t>组织约谈机关</w:t>
      </w:r>
      <w:r w:rsidR="00A03D62" w:rsidRPr="0016431D">
        <w:rPr>
          <w:rFonts w:ascii="Times New Roman" w:eastAsia="仿宋_GB2312" w:hAnsi="Times New Roman" w:cs="Times New Roman"/>
          <w:sz w:val="32"/>
          <w:szCs w:val="32"/>
        </w:rPr>
        <w:t>同意后重新确定约谈时间。</w:t>
      </w:r>
    </w:p>
    <w:p w:rsidR="0037312A" w:rsidRDefault="009E101D" w:rsidP="000F5BB5">
      <w:pPr>
        <w:pStyle w:val="a3"/>
        <w:spacing w:before="0" w:beforeAutospacing="0" w:after="0" w:afterAutospacing="0" w:line="560" w:lineRule="exact"/>
        <w:ind w:firstLineChars="200" w:firstLine="640"/>
        <w:jc w:val="both"/>
        <w:rPr>
          <w:szCs w:val="32"/>
        </w:rPr>
      </w:pPr>
      <w:r>
        <w:rPr>
          <w:rFonts w:ascii="仿宋_GB2312" w:eastAsia="仿宋_GB2312" w:hAnsi="微软雅黑" w:hint="eastAsia"/>
          <w:sz w:val="32"/>
          <w:szCs w:val="32"/>
        </w:rPr>
        <w:t>（三）</w:t>
      </w:r>
      <w:r w:rsidR="00D33A50" w:rsidRPr="0016431D">
        <w:rPr>
          <w:rFonts w:ascii="Times New Roman" w:eastAsia="仿宋_GB2312" w:hAnsi="Times New Roman" w:cs="Times New Roman"/>
          <w:sz w:val="32"/>
          <w:szCs w:val="32"/>
        </w:rPr>
        <w:t>约谈时，应当至少有两名</w:t>
      </w:r>
      <w:r w:rsidR="0037312A">
        <w:rPr>
          <w:rFonts w:ascii="Times New Roman" w:eastAsia="仿宋_GB2312" w:hAnsi="Times New Roman" w:cs="Times New Roman" w:hint="eastAsia"/>
          <w:sz w:val="32"/>
          <w:szCs w:val="32"/>
        </w:rPr>
        <w:t>市场</w:t>
      </w:r>
      <w:r w:rsidR="00D33A50" w:rsidRPr="0016431D">
        <w:rPr>
          <w:rFonts w:ascii="Times New Roman" w:eastAsia="仿宋_GB2312" w:hAnsi="Times New Roman" w:cs="Times New Roman"/>
          <w:sz w:val="32"/>
          <w:szCs w:val="32"/>
        </w:rPr>
        <w:t>监管人员在场，</w:t>
      </w:r>
      <w:r w:rsidR="0037312A" w:rsidRPr="0037312A">
        <w:rPr>
          <w:rFonts w:ascii="Times New Roman" w:eastAsia="仿宋_GB2312" w:hAnsi="Times New Roman" w:cs="Times New Roman" w:hint="eastAsia"/>
          <w:sz w:val="32"/>
          <w:szCs w:val="32"/>
        </w:rPr>
        <w:t>约谈人员与</w:t>
      </w:r>
      <w:r w:rsidR="0037312A">
        <w:rPr>
          <w:rFonts w:ascii="Times New Roman" w:eastAsia="仿宋_GB2312" w:hAnsi="Times New Roman" w:cs="Times New Roman" w:hint="eastAsia"/>
          <w:sz w:val="32"/>
          <w:szCs w:val="32"/>
        </w:rPr>
        <w:t>约谈对象</w:t>
      </w:r>
      <w:r w:rsidR="0037312A" w:rsidRPr="0037312A">
        <w:rPr>
          <w:rFonts w:ascii="Times New Roman" w:eastAsia="仿宋_GB2312" w:hAnsi="Times New Roman" w:cs="Times New Roman" w:hint="eastAsia"/>
          <w:sz w:val="32"/>
          <w:szCs w:val="32"/>
        </w:rPr>
        <w:t>之间存在利害关系的，应当回避。根据需要，约谈时可以邀请</w:t>
      </w:r>
      <w:r w:rsidR="0037312A">
        <w:rPr>
          <w:rFonts w:ascii="Times New Roman" w:eastAsia="仿宋_GB2312" w:hAnsi="Times New Roman" w:cs="Times New Roman" w:hint="eastAsia"/>
          <w:sz w:val="32"/>
          <w:szCs w:val="32"/>
        </w:rPr>
        <w:t>组织约谈机关</w:t>
      </w:r>
      <w:r w:rsidR="0037312A" w:rsidRPr="0037312A">
        <w:rPr>
          <w:rFonts w:ascii="Times New Roman" w:eastAsia="仿宋_GB2312" w:hAnsi="Times New Roman" w:cs="Times New Roman" w:hint="eastAsia"/>
          <w:sz w:val="32"/>
          <w:szCs w:val="32"/>
        </w:rPr>
        <w:t>法制机构等其他内设机构人员以及专家、媒体记者等参加。</w:t>
      </w:r>
    </w:p>
    <w:p w:rsidR="0015487D" w:rsidRPr="0016431D" w:rsidRDefault="0037312A"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7F201D">
        <w:rPr>
          <w:rFonts w:ascii="Times New Roman" w:eastAsia="仿宋_GB2312" w:hAnsi="Times New Roman" w:cs="Times New Roman" w:hint="eastAsia"/>
          <w:sz w:val="32"/>
          <w:szCs w:val="32"/>
        </w:rPr>
        <w:t>（</w:t>
      </w:r>
      <w:r w:rsidR="007F201D">
        <w:rPr>
          <w:rFonts w:ascii="Times New Roman" w:eastAsia="仿宋_GB2312" w:hAnsi="Times New Roman" w:cs="Times New Roman" w:hint="eastAsia"/>
          <w:sz w:val="32"/>
          <w:szCs w:val="32"/>
        </w:rPr>
        <w:t>四</w:t>
      </w:r>
      <w:r w:rsidRPr="007F201D">
        <w:rPr>
          <w:rFonts w:ascii="Times New Roman" w:eastAsia="仿宋_GB2312" w:hAnsi="Times New Roman" w:cs="Times New Roman" w:hint="eastAsia"/>
          <w:sz w:val="32"/>
          <w:szCs w:val="32"/>
        </w:rPr>
        <w:t>）组织约谈机关应安排专人做好记录，形成《约谈记录》并及时发送约谈对象。约谈记录包括：被约谈人姓名、单位、职务，约谈人员姓名、约谈时间、地点、</w:t>
      </w:r>
      <w:r w:rsidR="007F201D">
        <w:rPr>
          <w:rFonts w:ascii="Times New Roman" w:eastAsia="仿宋_GB2312" w:hAnsi="Times New Roman" w:cs="Times New Roman" w:hint="eastAsia"/>
          <w:sz w:val="32"/>
          <w:szCs w:val="32"/>
        </w:rPr>
        <w:t>约谈情况</w:t>
      </w:r>
      <w:r w:rsidR="00D33A50" w:rsidRPr="0016431D">
        <w:rPr>
          <w:rFonts w:ascii="Times New Roman" w:eastAsia="仿宋_GB2312" w:hAnsi="Times New Roman" w:cs="Times New Roman"/>
          <w:sz w:val="32"/>
          <w:szCs w:val="32"/>
        </w:rPr>
        <w:t>。</w:t>
      </w:r>
    </w:p>
    <w:p w:rsidR="0015487D" w:rsidRDefault="0015487D"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16431D">
        <w:rPr>
          <w:rFonts w:ascii="Times New Roman" w:eastAsia="仿宋_GB2312" w:hAnsi="Times New Roman" w:cs="Times New Roman"/>
          <w:sz w:val="32"/>
          <w:szCs w:val="32"/>
        </w:rPr>
        <w:t>（</w:t>
      </w:r>
      <w:r w:rsidR="007F201D">
        <w:rPr>
          <w:rFonts w:ascii="Times New Roman" w:eastAsia="仿宋_GB2312" w:hAnsi="Times New Roman" w:cs="Times New Roman" w:hint="eastAsia"/>
          <w:sz w:val="32"/>
          <w:szCs w:val="32"/>
        </w:rPr>
        <w:t>五</w:t>
      </w:r>
      <w:r w:rsidRPr="0016431D">
        <w:rPr>
          <w:rFonts w:ascii="Times New Roman" w:eastAsia="仿宋_GB2312" w:hAnsi="Times New Roman" w:cs="Times New Roman"/>
          <w:sz w:val="32"/>
          <w:szCs w:val="32"/>
        </w:rPr>
        <w:t>）约谈对象对约谈内容有异议的，有权进行陈述或申辩，</w:t>
      </w:r>
      <w:r w:rsidR="0037312A">
        <w:rPr>
          <w:rFonts w:ascii="Times New Roman" w:eastAsia="仿宋_GB2312" w:hAnsi="Times New Roman" w:cs="Times New Roman"/>
          <w:sz w:val="32"/>
          <w:szCs w:val="32"/>
        </w:rPr>
        <w:t>组织约谈机关</w:t>
      </w:r>
      <w:r w:rsidRPr="0016431D">
        <w:rPr>
          <w:rFonts w:ascii="Times New Roman" w:eastAsia="仿宋_GB2312" w:hAnsi="Times New Roman" w:cs="Times New Roman"/>
          <w:sz w:val="32"/>
          <w:szCs w:val="32"/>
        </w:rPr>
        <w:t>应当如实记录。</w:t>
      </w:r>
    </w:p>
    <w:p w:rsidR="00A03D62" w:rsidRDefault="00A03D62"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sidRPr="00A03D62">
        <w:rPr>
          <w:rFonts w:ascii="Times New Roman" w:eastAsia="仿宋_GB2312" w:hAnsi="Times New Roman" w:cs="Times New Roman" w:hint="eastAsia"/>
          <w:sz w:val="32"/>
          <w:szCs w:val="32"/>
        </w:rPr>
        <w:t>约谈</w:t>
      </w:r>
      <w:r w:rsidR="00B67660">
        <w:rPr>
          <w:rFonts w:ascii="Times New Roman" w:eastAsia="仿宋_GB2312" w:hAnsi="Times New Roman" w:cs="Times New Roman" w:hint="eastAsia"/>
          <w:sz w:val="32"/>
          <w:szCs w:val="32"/>
        </w:rPr>
        <w:t>对象</w:t>
      </w:r>
      <w:r w:rsidRPr="00A03D62">
        <w:rPr>
          <w:rFonts w:ascii="Times New Roman" w:eastAsia="仿宋_GB2312" w:hAnsi="Times New Roman" w:cs="Times New Roman" w:hint="eastAsia"/>
          <w:sz w:val="32"/>
          <w:szCs w:val="32"/>
        </w:rPr>
        <w:t>应在规定期限内按要求整改，并以书面形式按时限向组织约谈机关报送整改落实情况。</w:t>
      </w:r>
      <w:r>
        <w:rPr>
          <w:rFonts w:ascii="Times New Roman" w:eastAsia="仿宋_GB2312" w:hAnsi="Times New Roman" w:cs="Times New Roman"/>
          <w:sz w:val="32"/>
          <w:szCs w:val="32"/>
        </w:rPr>
        <w:t>组织约谈机关</w:t>
      </w:r>
      <w:r w:rsidRPr="0016431D">
        <w:rPr>
          <w:rFonts w:ascii="Times New Roman" w:eastAsia="仿宋_GB2312" w:hAnsi="Times New Roman" w:cs="Times New Roman"/>
          <w:sz w:val="32"/>
          <w:szCs w:val="32"/>
        </w:rPr>
        <w:t>为市级市场监督管理部门的，整改情况应当同时报告约谈对象所在区市场监督管理部门。约谈对象</w:t>
      </w:r>
      <w:r w:rsidR="00FC164C">
        <w:rPr>
          <w:rFonts w:ascii="Times New Roman" w:eastAsia="仿宋_GB2312" w:hAnsi="Times New Roman" w:cs="Times New Roman" w:hint="eastAsia"/>
          <w:sz w:val="32"/>
          <w:szCs w:val="32"/>
        </w:rPr>
        <w:t>为普通食品生产者、食品经营者的，由</w:t>
      </w:r>
      <w:r w:rsidRPr="0016431D">
        <w:rPr>
          <w:rFonts w:ascii="Times New Roman" w:eastAsia="仿宋_GB2312" w:hAnsi="Times New Roman" w:cs="Times New Roman"/>
          <w:sz w:val="32"/>
          <w:szCs w:val="32"/>
        </w:rPr>
        <w:t>所在</w:t>
      </w:r>
      <w:r w:rsidR="00B67660" w:rsidRPr="0016431D">
        <w:rPr>
          <w:rFonts w:ascii="Times New Roman" w:eastAsia="仿宋_GB2312" w:hAnsi="Times New Roman" w:cs="Times New Roman"/>
          <w:sz w:val="32"/>
          <w:szCs w:val="32"/>
        </w:rPr>
        <w:t>区市场监督管理部门于</w:t>
      </w:r>
      <w:r w:rsidR="00B67660" w:rsidRPr="0016431D">
        <w:rPr>
          <w:rFonts w:ascii="Times New Roman" w:eastAsia="仿宋_GB2312" w:hAnsi="Times New Roman" w:cs="Times New Roman"/>
          <w:sz w:val="32"/>
          <w:szCs w:val="32"/>
        </w:rPr>
        <w:t>10</w:t>
      </w:r>
      <w:r w:rsidR="00B67660" w:rsidRPr="0016431D">
        <w:rPr>
          <w:rFonts w:ascii="Times New Roman" w:eastAsia="仿宋_GB2312" w:hAnsi="Times New Roman" w:cs="Times New Roman"/>
          <w:sz w:val="32"/>
          <w:szCs w:val="32"/>
        </w:rPr>
        <w:t>个工作日内</w:t>
      </w:r>
      <w:r w:rsidRPr="0016431D">
        <w:rPr>
          <w:rFonts w:ascii="Times New Roman" w:eastAsia="仿宋_GB2312" w:hAnsi="Times New Roman" w:cs="Times New Roman"/>
          <w:sz w:val="32"/>
          <w:szCs w:val="32"/>
        </w:rPr>
        <w:t>对问题整改情况进行</w:t>
      </w:r>
      <w:r>
        <w:rPr>
          <w:rFonts w:ascii="Times New Roman" w:eastAsia="仿宋_GB2312" w:hAnsi="Times New Roman" w:cs="Times New Roman" w:hint="eastAsia"/>
          <w:sz w:val="32"/>
          <w:szCs w:val="32"/>
        </w:rPr>
        <w:t>跟踪督查</w:t>
      </w:r>
      <w:r w:rsidR="00FC164C">
        <w:rPr>
          <w:rFonts w:ascii="Times New Roman" w:eastAsia="仿宋_GB2312" w:hAnsi="Times New Roman" w:cs="Times New Roman" w:hint="eastAsia"/>
          <w:sz w:val="32"/>
          <w:szCs w:val="32"/>
        </w:rPr>
        <w:t>。特殊食品生产企业的问题整改情况由市级市场监督管理部门进行跟踪督查。</w:t>
      </w:r>
    </w:p>
    <w:p w:rsidR="00A03D62" w:rsidRPr="0016431D" w:rsidRDefault="00A03D62"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A03D62">
        <w:rPr>
          <w:rFonts w:ascii="Times New Roman" w:eastAsia="仿宋_GB2312" w:hAnsi="Times New Roman" w:cs="Times New Roman" w:hint="eastAsia"/>
          <w:sz w:val="32"/>
          <w:szCs w:val="32"/>
        </w:rPr>
        <w:t>（七）</w:t>
      </w:r>
      <w:r w:rsidR="00B774D8">
        <w:rPr>
          <w:rFonts w:ascii="Times New Roman" w:eastAsia="仿宋_GB2312" w:hAnsi="Times New Roman" w:cs="Times New Roman" w:hint="eastAsia"/>
          <w:sz w:val="32"/>
          <w:szCs w:val="32"/>
        </w:rPr>
        <w:t>约谈情况涉及其他食品安全监管部门的，</w:t>
      </w:r>
      <w:r w:rsidR="00B774D8" w:rsidRPr="00B774D8">
        <w:rPr>
          <w:rFonts w:ascii="Times New Roman" w:eastAsia="仿宋_GB2312" w:hAnsi="Times New Roman" w:cs="Times New Roman"/>
          <w:sz w:val="32"/>
          <w:szCs w:val="32"/>
        </w:rPr>
        <w:t>可将约谈记录形成约谈纪要发送</w:t>
      </w:r>
      <w:r w:rsidR="00B774D8" w:rsidRPr="00B774D8">
        <w:rPr>
          <w:rFonts w:ascii="Times New Roman" w:eastAsia="仿宋_GB2312" w:hAnsi="Times New Roman" w:cs="Times New Roman" w:hint="eastAsia"/>
          <w:sz w:val="32"/>
          <w:szCs w:val="32"/>
        </w:rPr>
        <w:t>相关部门。</w:t>
      </w:r>
      <w:r w:rsidRPr="0016431D">
        <w:rPr>
          <w:rFonts w:ascii="Times New Roman" w:eastAsia="仿宋_GB2312" w:hAnsi="Times New Roman" w:cs="Times New Roman"/>
          <w:sz w:val="32"/>
          <w:szCs w:val="32"/>
        </w:rPr>
        <w:t>就社会舆论关注事项进行的约谈指导，可以视情对外公布约谈指导相关情况。</w:t>
      </w:r>
    </w:p>
    <w:p w:rsidR="00F74188" w:rsidRPr="0016431D" w:rsidRDefault="00F74188"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D33A50">
        <w:rPr>
          <w:rFonts w:ascii="黑体" w:eastAsia="黑体" w:hAnsi="黑体" w:cs="Times New Roman"/>
          <w:sz w:val="32"/>
          <w:szCs w:val="32"/>
        </w:rPr>
        <w:t>第</w:t>
      </w:r>
      <w:r w:rsidR="00AC6664">
        <w:rPr>
          <w:rFonts w:ascii="黑体" w:eastAsia="黑体" w:hAnsi="黑体" w:cs="Times New Roman" w:hint="eastAsia"/>
          <w:sz w:val="32"/>
          <w:szCs w:val="32"/>
        </w:rPr>
        <w:t>九</w:t>
      </w:r>
      <w:r w:rsidRPr="00D33A50">
        <w:rPr>
          <w:rFonts w:ascii="黑体" w:eastAsia="黑体" w:hAnsi="黑体" w:cs="Times New Roman"/>
          <w:sz w:val="32"/>
          <w:szCs w:val="32"/>
        </w:rPr>
        <w:t>条</w:t>
      </w:r>
      <w:r w:rsidRPr="0016431D">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主体</w:t>
      </w:r>
      <w:r w:rsidRPr="0016431D">
        <w:rPr>
          <w:rFonts w:ascii="Times New Roman" w:eastAsia="仿宋_GB2312" w:hAnsi="Times New Roman" w:cs="Times New Roman"/>
          <w:sz w:val="32"/>
          <w:szCs w:val="32"/>
        </w:rPr>
        <w:t>责任约谈</w:t>
      </w:r>
      <w:r>
        <w:rPr>
          <w:rFonts w:ascii="Times New Roman" w:eastAsia="仿宋_GB2312" w:hAnsi="Times New Roman" w:cs="Times New Roman" w:hint="eastAsia"/>
          <w:sz w:val="32"/>
          <w:szCs w:val="32"/>
        </w:rPr>
        <w:t>的</w:t>
      </w:r>
      <w:r w:rsidRPr="0016431D">
        <w:rPr>
          <w:rFonts w:ascii="Times New Roman" w:eastAsia="仿宋_GB2312" w:hAnsi="Times New Roman" w:cs="Times New Roman"/>
          <w:sz w:val="32"/>
          <w:szCs w:val="32"/>
        </w:rPr>
        <w:t>方式包括集体约谈和个别约谈。通过食品安全风险监测或者举报线索发现食品安全问题，经风险评估存在系统性食品安全风险的，应当进行集体约谈。多家食品生产经营者存在相同或类似被约谈情形的，可以组织集体约谈。</w:t>
      </w:r>
    </w:p>
    <w:p w:rsidR="0015487D" w:rsidRPr="0016431D" w:rsidRDefault="0015487D"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D33A50">
        <w:rPr>
          <w:rFonts w:ascii="黑体" w:eastAsia="黑体" w:hAnsi="黑体" w:cs="Times New Roman"/>
          <w:sz w:val="32"/>
          <w:szCs w:val="32"/>
        </w:rPr>
        <w:t>第十</w:t>
      </w:r>
      <w:r w:rsidR="00432576" w:rsidRPr="00D33A50">
        <w:rPr>
          <w:rFonts w:ascii="黑体" w:eastAsia="黑体" w:hAnsi="黑体" w:cs="Times New Roman"/>
          <w:sz w:val="32"/>
          <w:szCs w:val="32"/>
        </w:rPr>
        <w:t xml:space="preserve">条 </w:t>
      </w:r>
      <w:r w:rsidR="00432576" w:rsidRPr="0016431D">
        <w:rPr>
          <w:rFonts w:ascii="Times New Roman" w:eastAsia="仿宋_GB2312" w:hAnsi="Times New Roman" w:cs="Times New Roman"/>
          <w:sz w:val="32"/>
          <w:szCs w:val="32"/>
        </w:rPr>
        <w:t xml:space="preserve"> </w:t>
      </w:r>
      <w:r w:rsidR="00A03D62" w:rsidRPr="0016431D">
        <w:rPr>
          <w:rFonts w:ascii="Times New Roman" w:eastAsia="仿宋_GB2312" w:hAnsi="Times New Roman" w:cs="Times New Roman"/>
          <w:sz w:val="32"/>
          <w:szCs w:val="32"/>
        </w:rPr>
        <w:t>约谈通知、约谈记录、整改情况书面报告等应当存入食品安全信用档案，纳入食品生产经营风险评级。</w:t>
      </w:r>
      <w:r w:rsidR="00A03D62">
        <w:rPr>
          <w:rFonts w:ascii="Times New Roman" w:eastAsia="仿宋_GB2312" w:hAnsi="Times New Roman" w:cs="Times New Roman" w:hint="eastAsia"/>
          <w:sz w:val="32"/>
          <w:szCs w:val="32"/>
        </w:rPr>
        <w:t>对</w:t>
      </w:r>
      <w:r w:rsidRPr="0016431D">
        <w:rPr>
          <w:rFonts w:ascii="Times New Roman" w:eastAsia="仿宋_GB2312" w:hAnsi="Times New Roman" w:cs="Times New Roman"/>
          <w:sz w:val="32"/>
          <w:szCs w:val="32"/>
        </w:rPr>
        <w:t>无正当理由拒不参加约谈、未按约谈要求整改或者整改不到位的，市场监督管理部门将其列为重点监管对象，组织开展监督检查，对存在的违法行为依法依规从严查处。</w:t>
      </w:r>
    </w:p>
    <w:p w:rsidR="0015487D" w:rsidRPr="0016431D" w:rsidRDefault="00432576"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D33A50">
        <w:rPr>
          <w:rFonts w:ascii="黑体" w:eastAsia="黑体" w:hAnsi="黑体" w:cs="Times New Roman"/>
          <w:sz w:val="32"/>
          <w:szCs w:val="32"/>
        </w:rPr>
        <w:t>第十</w:t>
      </w:r>
      <w:r w:rsidR="00AC6664">
        <w:rPr>
          <w:rFonts w:ascii="黑体" w:eastAsia="黑体" w:hAnsi="黑体" w:cs="Times New Roman" w:hint="eastAsia"/>
          <w:sz w:val="32"/>
          <w:szCs w:val="32"/>
        </w:rPr>
        <w:t>一</w:t>
      </w:r>
      <w:r w:rsidR="00B774D8">
        <w:rPr>
          <w:rFonts w:ascii="黑体" w:eastAsia="黑体" w:hAnsi="黑体" w:cs="Times New Roman" w:hint="eastAsia"/>
          <w:sz w:val="32"/>
          <w:szCs w:val="32"/>
        </w:rPr>
        <w:t>条</w:t>
      </w:r>
      <w:r w:rsidR="0015487D" w:rsidRPr="00D33A50">
        <w:rPr>
          <w:rFonts w:ascii="黑体" w:eastAsia="黑体" w:hAnsi="黑体" w:cs="Times New Roman"/>
          <w:sz w:val="32"/>
          <w:szCs w:val="32"/>
        </w:rPr>
        <w:t xml:space="preserve"> </w:t>
      </w:r>
      <w:r w:rsidR="0015487D" w:rsidRPr="0016431D">
        <w:rPr>
          <w:rFonts w:ascii="Times New Roman" w:eastAsia="仿宋_GB2312" w:hAnsi="Times New Roman" w:cs="Times New Roman"/>
          <w:sz w:val="32"/>
          <w:szCs w:val="32"/>
        </w:rPr>
        <w:t xml:space="preserve"> </w:t>
      </w:r>
      <w:r w:rsidR="0015487D" w:rsidRPr="0016431D">
        <w:rPr>
          <w:rFonts w:ascii="Times New Roman" w:eastAsia="仿宋_GB2312" w:hAnsi="Times New Roman" w:cs="Times New Roman"/>
          <w:sz w:val="32"/>
          <w:szCs w:val="32"/>
        </w:rPr>
        <w:t>对网络食品交易平台、</w:t>
      </w:r>
      <w:r w:rsidR="00035265">
        <w:rPr>
          <w:rFonts w:ascii="Times New Roman" w:eastAsia="仿宋_GB2312" w:hAnsi="Times New Roman" w:cs="Times New Roman" w:hint="eastAsia"/>
          <w:sz w:val="32"/>
          <w:szCs w:val="32"/>
        </w:rPr>
        <w:t>食用农产品</w:t>
      </w:r>
      <w:r w:rsidR="0015487D" w:rsidRPr="0016431D">
        <w:rPr>
          <w:rFonts w:ascii="Times New Roman" w:eastAsia="仿宋_GB2312" w:hAnsi="Times New Roman" w:cs="Times New Roman"/>
          <w:sz w:val="32"/>
          <w:szCs w:val="32"/>
        </w:rPr>
        <w:t>集中交易市场开办者、</w:t>
      </w:r>
      <w:r w:rsidR="00035265">
        <w:rPr>
          <w:rFonts w:ascii="Times New Roman" w:eastAsia="仿宋_GB2312" w:hAnsi="Times New Roman" w:cs="Times New Roman"/>
          <w:sz w:val="32"/>
          <w:szCs w:val="32"/>
        </w:rPr>
        <w:t>食用农产品销售者</w:t>
      </w:r>
      <w:r w:rsidR="00035265" w:rsidRPr="0016431D">
        <w:rPr>
          <w:rFonts w:ascii="Times New Roman" w:eastAsia="仿宋_GB2312" w:hAnsi="Times New Roman" w:cs="Times New Roman"/>
          <w:sz w:val="32"/>
          <w:szCs w:val="32"/>
        </w:rPr>
        <w:t>、</w:t>
      </w:r>
      <w:r w:rsidR="0015487D" w:rsidRPr="0016431D">
        <w:rPr>
          <w:rFonts w:ascii="Times New Roman" w:eastAsia="仿宋_GB2312" w:hAnsi="Times New Roman" w:cs="Times New Roman"/>
          <w:sz w:val="32"/>
          <w:szCs w:val="32"/>
        </w:rPr>
        <w:t>大型食品仓储企业、食品展销会举办者等单位的责任约谈，参照本办法实施。</w:t>
      </w:r>
    </w:p>
    <w:p w:rsidR="0015487D" w:rsidRPr="0016431D" w:rsidRDefault="0015487D" w:rsidP="000F5BB5">
      <w:pPr>
        <w:pStyle w:val="a3"/>
        <w:spacing w:before="0" w:beforeAutospacing="0" w:after="0" w:afterAutospacing="0" w:line="560" w:lineRule="exact"/>
        <w:ind w:leftChars="304" w:left="638"/>
        <w:jc w:val="both"/>
        <w:rPr>
          <w:rFonts w:ascii="Times New Roman" w:eastAsia="仿宋_GB2312" w:hAnsi="Times New Roman" w:cs="Times New Roman"/>
          <w:sz w:val="32"/>
          <w:szCs w:val="32"/>
        </w:rPr>
      </w:pPr>
      <w:r w:rsidRPr="00D33A50">
        <w:rPr>
          <w:rFonts w:ascii="黑体" w:eastAsia="黑体" w:hAnsi="黑体" w:cs="Times New Roman"/>
          <w:sz w:val="32"/>
          <w:szCs w:val="32"/>
        </w:rPr>
        <w:t>第十</w:t>
      </w:r>
      <w:r w:rsidR="00AC6664">
        <w:rPr>
          <w:rFonts w:ascii="黑体" w:eastAsia="黑体" w:hAnsi="黑体" w:cs="Times New Roman" w:hint="eastAsia"/>
          <w:sz w:val="32"/>
          <w:szCs w:val="32"/>
        </w:rPr>
        <w:t>二</w:t>
      </w:r>
      <w:r w:rsidRPr="00D33A50">
        <w:rPr>
          <w:rFonts w:ascii="黑体" w:eastAsia="黑体" w:hAnsi="黑体" w:cs="Times New Roman"/>
          <w:sz w:val="32"/>
          <w:szCs w:val="32"/>
        </w:rPr>
        <w:t>条</w:t>
      </w:r>
      <w:r w:rsidRPr="0016431D">
        <w:rPr>
          <w:rFonts w:ascii="Times New Roman" w:eastAsia="仿宋_GB2312" w:hAnsi="Times New Roman" w:cs="Times New Roman"/>
          <w:sz w:val="32"/>
          <w:szCs w:val="32"/>
        </w:rPr>
        <w:t xml:space="preserve">  </w:t>
      </w:r>
      <w:r w:rsidR="00432576" w:rsidRPr="0016431D">
        <w:rPr>
          <w:rFonts w:ascii="Times New Roman" w:eastAsia="仿宋_GB2312" w:hAnsi="Times New Roman" w:cs="Times New Roman"/>
          <w:sz w:val="32"/>
          <w:szCs w:val="32"/>
        </w:rPr>
        <w:t>本办法自公布之日起施行。</w:t>
      </w:r>
    </w:p>
    <w:p w:rsidR="0015487D" w:rsidRPr="0016431D" w:rsidRDefault="0015487D" w:rsidP="000F5BB5">
      <w:pPr>
        <w:spacing w:line="560" w:lineRule="exact"/>
        <w:ind w:firstLineChars="200" w:firstLine="640"/>
        <w:rPr>
          <w:rFonts w:ascii="Times New Roman" w:eastAsia="仿宋_GB2312" w:hAnsi="Times New Roman" w:cs="Times New Roman"/>
          <w:sz w:val="32"/>
          <w:szCs w:val="32"/>
        </w:rPr>
      </w:pPr>
    </w:p>
    <w:p w:rsidR="0069127D" w:rsidRPr="0016431D" w:rsidRDefault="0016431D"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16431D">
        <w:rPr>
          <w:rFonts w:ascii="Times New Roman" w:eastAsia="仿宋_GB2312" w:hAnsi="Times New Roman" w:cs="Times New Roman"/>
          <w:sz w:val="32"/>
          <w:szCs w:val="32"/>
        </w:rPr>
        <w:t>附件：</w:t>
      </w:r>
    </w:p>
    <w:p w:rsidR="0016431D" w:rsidRPr="0016431D" w:rsidRDefault="0016431D"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16431D">
        <w:rPr>
          <w:rFonts w:ascii="Times New Roman" w:eastAsia="仿宋_GB2312" w:hAnsi="Times New Roman" w:cs="Times New Roman"/>
          <w:sz w:val="32"/>
          <w:szCs w:val="32"/>
        </w:rPr>
        <w:t>1</w:t>
      </w:r>
      <w:r w:rsidRPr="0016431D">
        <w:rPr>
          <w:rFonts w:ascii="Times New Roman" w:eastAsia="仿宋_GB2312" w:hAnsi="Times New Roman" w:cs="Times New Roman"/>
          <w:sz w:val="32"/>
          <w:szCs w:val="32"/>
        </w:rPr>
        <w:t>、南京市食品生产经营主体责任约谈通知书</w:t>
      </w:r>
    </w:p>
    <w:p w:rsidR="0016431D" w:rsidRDefault="0016431D"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16431D">
        <w:rPr>
          <w:rFonts w:ascii="Times New Roman" w:eastAsia="仿宋_GB2312" w:hAnsi="Times New Roman" w:cs="Times New Roman"/>
          <w:sz w:val="32"/>
          <w:szCs w:val="32"/>
        </w:rPr>
        <w:t>2</w:t>
      </w:r>
      <w:r w:rsidRPr="0016431D">
        <w:rPr>
          <w:rFonts w:ascii="Times New Roman" w:eastAsia="仿宋_GB2312" w:hAnsi="Times New Roman" w:cs="Times New Roman"/>
          <w:sz w:val="32"/>
          <w:szCs w:val="32"/>
        </w:rPr>
        <w:t>、南京市食品生产经营主体责任约谈记录</w:t>
      </w:r>
    </w:p>
    <w:p w:rsidR="00227702" w:rsidRDefault="00227702" w:rsidP="000F5BB5">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、授权委托书（模板）</w:t>
      </w:r>
    </w:p>
    <w:p w:rsidR="0016431D" w:rsidRDefault="0016431D" w:rsidP="000F5BB5">
      <w:pPr>
        <w:widowControl/>
        <w:rPr>
          <w:rFonts w:ascii="Times New Roman" w:eastAsia="仿宋_GB2312" w:hAnsi="Times New Roman" w:cs="Times New Roman"/>
          <w:kern w:val="0"/>
          <w:sz w:val="32"/>
          <w:szCs w:val="32"/>
        </w:rPr>
      </w:pPr>
      <w:r>
        <w:rPr>
          <w:rFonts w:ascii="Times New Roman" w:eastAsia="仿宋_GB2312" w:hAnsi="Times New Roman" w:cs="Times New Roman"/>
          <w:sz w:val="32"/>
          <w:szCs w:val="32"/>
        </w:rPr>
        <w:br w:type="page"/>
      </w:r>
    </w:p>
    <w:p w:rsidR="0016431D" w:rsidRPr="0016431D" w:rsidRDefault="0016431D" w:rsidP="000F5BB5">
      <w:pPr>
        <w:pStyle w:val="a3"/>
        <w:spacing w:before="0" w:beforeAutospacing="0" w:after="0" w:afterAutospacing="0" w:line="560" w:lineRule="exact"/>
        <w:jc w:val="both"/>
        <w:rPr>
          <w:rFonts w:ascii="黑体" w:eastAsia="黑体" w:hAnsi="黑体" w:cs="Times New Roman"/>
          <w:sz w:val="32"/>
          <w:szCs w:val="32"/>
        </w:rPr>
      </w:pPr>
      <w:r w:rsidRPr="0016431D">
        <w:rPr>
          <w:rFonts w:ascii="黑体" w:eastAsia="黑体" w:hAnsi="黑体" w:cs="Times New Roman"/>
          <w:sz w:val="32"/>
          <w:szCs w:val="32"/>
        </w:rPr>
        <w:t>附件1</w:t>
      </w:r>
    </w:p>
    <w:p w:rsidR="0016431D" w:rsidRPr="0016431D" w:rsidRDefault="0016431D" w:rsidP="000F5BB5">
      <w:pPr>
        <w:pStyle w:val="a3"/>
        <w:spacing w:before="0" w:beforeAutospacing="0" w:after="0" w:afterAutospacing="0" w:line="560" w:lineRule="exact"/>
        <w:jc w:val="both"/>
        <w:rPr>
          <w:rFonts w:ascii="Times New Roman" w:eastAsia="仿宋_GB2312" w:hAnsi="Times New Roman" w:cs="Times New Roman"/>
          <w:sz w:val="32"/>
          <w:szCs w:val="32"/>
        </w:rPr>
      </w:pPr>
    </w:p>
    <w:p w:rsidR="0016431D" w:rsidRPr="0016431D" w:rsidRDefault="0016431D" w:rsidP="000F5BB5">
      <w:pPr>
        <w:pStyle w:val="a3"/>
        <w:spacing w:before="0" w:beforeAutospacing="0" w:after="0" w:afterAutospacing="0" w:line="560" w:lineRule="exact"/>
        <w:jc w:val="both"/>
        <w:rPr>
          <w:rFonts w:ascii="方正小标宋简体" w:eastAsia="方正小标宋简体" w:hAnsi="Times New Roman" w:cs="Times New Roman"/>
          <w:sz w:val="44"/>
          <w:szCs w:val="44"/>
        </w:rPr>
      </w:pPr>
      <w:r w:rsidRPr="0016431D">
        <w:rPr>
          <w:rFonts w:ascii="方正小标宋简体" w:eastAsia="方正小标宋简体" w:hAnsi="Times New Roman" w:cs="Times New Roman" w:hint="eastAsia"/>
          <w:sz w:val="44"/>
          <w:szCs w:val="44"/>
        </w:rPr>
        <w:t>南京市食品生产经营主体责任约谈通知书</w:t>
      </w:r>
    </w:p>
    <w:p w:rsidR="00FF1C68" w:rsidRPr="00696F1C" w:rsidRDefault="00FF1C68" w:rsidP="000F5BB5">
      <w:pPr>
        <w:tabs>
          <w:tab w:val="left" w:pos="790"/>
          <w:tab w:val="left" w:pos="1264"/>
        </w:tabs>
        <w:overflowPunct w:val="0"/>
        <w:adjustRightInd w:val="0"/>
        <w:snapToGrid w:val="0"/>
        <w:spacing w:line="336" w:lineRule="auto"/>
        <w:ind w:firstLine="624"/>
        <w:rPr>
          <w:rFonts w:hAnsi="宋体"/>
          <w:kern w:val="0"/>
          <w:szCs w:val="32"/>
        </w:rPr>
      </w:pPr>
    </w:p>
    <w:p w:rsidR="00FF1C68" w:rsidRPr="00FF1C68" w:rsidRDefault="00FF1C68" w:rsidP="00B06F64">
      <w:pPr>
        <w:adjustRightInd w:val="0"/>
        <w:snapToGrid w:val="0"/>
        <w:spacing w:line="336" w:lineRule="auto"/>
        <w:jc w:val="right"/>
        <w:rPr>
          <w:rFonts w:ascii="仿宋_GB2312" w:eastAsia="仿宋_GB2312" w:hAnsi="仿宋_GB2312" w:cs="仿宋_GB2312"/>
          <w:kern w:val="0"/>
          <w:sz w:val="32"/>
          <w:szCs w:val="32"/>
        </w:rPr>
      </w:pPr>
      <w:r w:rsidRPr="00FF1C68">
        <w:rPr>
          <w:rFonts w:ascii="仿宋_GB2312" w:eastAsia="仿宋_GB2312" w:hAnsi="仿宋_GB2312" w:cs="仿宋_GB2312" w:hint="eastAsia"/>
          <w:kern w:val="0"/>
          <w:sz w:val="32"/>
          <w:szCs w:val="32"/>
        </w:rPr>
        <w:t>宁</w:t>
      </w:r>
      <w:r w:rsidR="0047013E">
        <w:rPr>
          <w:rFonts w:ascii="仿宋_GB2312" w:eastAsia="仿宋_GB2312" w:hAnsi="仿宋_GB2312" w:cs="仿宋_GB2312" w:hint="eastAsia"/>
          <w:kern w:val="0"/>
          <w:sz w:val="32"/>
          <w:szCs w:val="32"/>
        </w:rPr>
        <w:t>（</w:t>
      </w:r>
      <w:r w:rsidR="00E369D8" w:rsidRPr="00E369D8">
        <w:rPr>
          <w:rFonts w:ascii="仿宋_GB2312" w:eastAsia="仿宋_GB2312" w:hAnsi="仿宋_GB2312" w:cs="仿宋_GB2312" w:hint="eastAsia"/>
          <w:kern w:val="0"/>
          <w:sz w:val="32"/>
          <w:szCs w:val="32"/>
          <w:u w:val="single"/>
        </w:rPr>
        <w:t>区</w:t>
      </w:r>
      <w:r w:rsidR="008E2A04">
        <w:rPr>
          <w:rFonts w:ascii="仿宋_GB2312" w:eastAsia="仿宋_GB2312" w:hAnsi="仿宋_GB2312" w:cs="仿宋_GB2312" w:hint="eastAsia"/>
          <w:kern w:val="0"/>
          <w:sz w:val="32"/>
          <w:szCs w:val="32"/>
          <w:u w:val="single"/>
        </w:rPr>
        <w:t>：如“玄”</w:t>
      </w:r>
      <w:r w:rsidR="0047013E">
        <w:rPr>
          <w:rFonts w:ascii="仿宋_GB2312" w:eastAsia="仿宋_GB2312" w:hAnsi="仿宋_GB2312" w:cs="仿宋_GB2312" w:hint="eastAsia"/>
          <w:kern w:val="0"/>
          <w:sz w:val="32"/>
          <w:szCs w:val="32"/>
        </w:rPr>
        <w:t>）</w:t>
      </w:r>
      <w:r w:rsidRPr="00FF1C68">
        <w:rPr>
          <w:rFonts w:ascii="仿宋_GB2312" w:eastAsia="仿宋_GB2312" w:hAnsi="仿宋_GB2312" w:cs="仿宋_GB2312" w:hint="eastAsia"/>
          <w:kern w:val="0"/>
          <w:sz w:val="32"/>
          <w:szCs w:val="32"/>
        </w:rPr>
        <w:t>食约字〔　　〕　　号</w:t>
      </w:r>
    </w:p>
    <w:p w:rsidR="00FF1C68" w:rsidRPr="00FF1C68" w:rsidRDefault="00FF1C68" w:rsidP="000F5BB5">
      <w:pPr>
        <w:adjustRightInd w:val="0"/>
        <w:snapToGrid w:val="0"/>
        <w:spacing w:line="336" w:lineRule="auto"/>
        <w:rPr>
          <w:rFonts w:ascii="仿宋_GB2312" w:eastAsia="仿宋_GB2312" w:hAnsi="仿宋_GB2312" w:cs="仿宋_GB2312"/>
          <w:kern w:val="0"/>
          <w:sz w:val="32"/>
          <w:szCs w:val="32"/>
        </w:rPr>
      </w:pPr>
      <w:r w:rsidRPr="00FF1C68">
        <w:rPr>
          <w:rFonts w:ascii="仿宋_GB2312" w:eastAsia="仿宋_GB2312" w:hAnsi="仿宋_GB2312" w:cs="仿宋_GB2312" w:hint="eastAsia"/>
          <w:kern w:val="0"/>
          <w:sz w:val="32"/>
          <w:szCs w:val="32"/>
          <w:u w:val="single"/>
        </w:rPr>
        <w:t xml:space="preserve">　　　　　　　　</w:t>
      </w:r>
      <w:r w:rsidRPr="00FF1C68">
        <w:rPr>
          <w:rFonts w:ascii="仿宋_GB2312" w:eastAsia="仿宋_GB2312" w:hAnsi="仿宋_GB2312" w:cs="仿宋_GB2312" w:hint="eastAsia"/>
          <w:kern w:val="0"/>
          <w:sz w:val="32"/>
          <w:szCs w:val="32"/>
        </w:rPr>
        <w:t>：</w:t>
      </w:r>
    </w:p>
    <w:p w:rsidR="00FF1C68" w:rsidRPr="00FF1C68" w:rsidRDefault="00FF1C68" w:rsidP="000F5BB5">
      <w:pPr>
        <w:adjustRightInd w:val="0"/>
        <w:snapToGrid w:val="0"/>
        <w:spacing w:line="336" w:lineRule="auto"/>
        <w:ind w:firstLine="624"/>
        <w:rPr>
          <w:rFonts w:ascii="仿宋_GB2312" w:eastAsia="仿宋_GB2312" w:hAnsi="仿宋_GB2312" w:cs="仿宋_GB2312"/>
          <w:kern w:val="0"/>
          <w:sz w:val="32"/>
          <w:szCs w:val="32"/>
          <w:u w:val="single"/>
        </w:rPr>
      </w:pPr>
      <w:r w:rsidRPr="00FF1C68">
        <w:rPr>
          <w:rFonts w:ascii="仿宋_GB2312" w:eastAsia="仿宋_GB2312" w:hAnsi="仿宋_GB2312" w:cs="仿宋_GB2312" w:hint="eastAsia"/>
          <w:spacing w:val="6"/>
          <w:kern w:val="0"/>
          <w:sz w:val="32"/>
          <w:szCs w:val="32"/>
        </w:rPr>
        <w:t>根据《南京市食品安全工作责任约谈办法（试行）》规定，兹定</w:t>
      </w:r>
      <w:r w:rsidRPr="00FF1C68">
        <w:rPr>
          <w:rFonts w:ascii="仿宋_GB2312" w:eastAsia="仿宋_GB2312" w:hAnsi="仿宋_GB2312" w:cs="仿宋_GB2312" w:hint="eastAsia"/>
          <w:kern w:val="0"/>
          <w:sz w:val="32"/>
          <w:szCs w:val="32"/>
        </w:rPr>
        <w:t>于</w:t>
      </w:r>
      <w:r w:rsidRPr="00FF1C68">
        <w:rPr>
          <w:rFonts w:ascii="仿宋_GB2312" w:eastAsia="仿宋_GB2312" w:hAnsi="仿宋_GB2312" w:cs="仿宋_GB2312" w:hint="eastAsia"/>
          <w:kern w:val="0"/>
          <w:sz w:val="32"/>
          <w:szCs w:val="32"/>
          <w:u w:val="single"/>
        </w:rPr>
        <w:t xml:space="preserve">　　　</w:t>
      </w:r>
      <w:r w:rsidRPr="00FF1C68">
        <w:rPr>
          <w:rFonts w:ascii="仿宋_GB2312" w:eastAsia="仿宋_GB2312" w:hAnsi="仿宋_GB2312" w:cs="仿宋_GB2312" w:hint="eastAsia"/>
          <w:kern w:val="0"/>
          <w:sz w:val="32"/>
          <w:szCs w:val="32"/>
        </w:rPr>
        <w:t>年</w:t>
      </w:r>
      <w:r w:rsidRPr="00FF1C68">
        <w:rPr>
          <w:rFonts w:ascii="仿宋_GB2312" w:eastAsia="仿宋_GB2312" w:hAnsi="仿宋_GB2312" w:cs="仿宋_GB2312" w:hint="eastAsia"/>
          <w:kern w:val="0"/>
          <w:sz w:val="32"/>
          <w:szCs w:val="32"/>
          <w:u w:val="single"/>
        </w:rPr>
        <w:t xml:space="preserve">　　</w:t>
      </w:r>
      <w:r w:rsidRPr="00FF1C68">
        <w:rPr>
          <w:rFonts w:ascii="仿宋_GB2312" w:eastAsia="仿宋_GB2312" w:hAnsi="仿宋_GB2312" w:cs="仿宋_GB2312" w:hint="eastAsia"/>
          <w:kern w:val="0"/>
          <w:sz w:val="32"/>
          <w:szCs w:val="32"/>
        </w:rPr>
        <w:t>月</w:t>
      </w:r>
      <w:r w:rsidRPr="00FF1C68">
        <w:rPr>
          <w:rFonts w:ascii="仿宋_GB2312" w:eastAsia="仿宋_GB2312" w:hAnsi="仿宋_GB2312" w:cs="仿宋_GB2312" w:hint="eastAsia"/>
          <w:kern w:val="0"/>
          <w:sz w:val="32"/>
          <w:szCs w:val="32"/>
          <w:u w:val="single"/>
        </w:rPr>
        <w:t xml:space="preserve">　　</w:t>
      </w:r>
      <w:r w:rsidRPr="00FF1C68">
        <w:rPr>
          <w:rFonts w:ascii="仿宋_GB2312" w:eastAsia="仿宋_GB2312" w:hAnsi="仿宋_GB2312" w:cs="仿宋_GB2312" w:hint="eastAsia"/>
          <w:kern w:val="0"/>
          <w:sz w:val="32"/>
          <w:szCs w:val="32"/>
        </w:rPr>
        <w:t>日</w:t>
      </w:r>
      <w:r w:rsidR="00DB2502" w:rsidRPr="00FF1C68">
        <w:rPr>
          <w:rFonts w:ascii="仿宋_GB2312" w:eastAsia="仿宋_GB2312" w:hAnsi="仿宋_GB2312" w:cs="仿宋_GB2312" w:hint="eastAsia"/>
          <w:kern w:val="0"/>
          <w:sz w:val="32"/>
          <w:szCs w:val="32"/>
          <w:u w:val="single"/>
        </w:rPr>
        <w:t xml:space="preserve">　　</w:t>
      </w:r>
      <w:r w:rsidR="00DB2502">
        <w:rPr>
          <w:rFonts w:ascii="仿宋_GB2312" w:eastAsia="仿宋_GB2312" w:hAnsi="仿宋_GB2312" w:cs="仿宋_GB2312" w:hint="eastAsia"/>
          <w:kern w:val="0"/>
          <w:sz w:val="32"/>
          <w:szCs w:val="32"/>
        </w:rPr>
        <w:t>时</w:t>
      </w:r>
      <w:r w:rsidR="00DB2502" w:rsidRPr="00FF1C68">
        <w:rPr>
          <w:rFonts w:ascii="仿宋_GB2312" w:eastAsia="仿宋_GB2312" w:hAnsi="仿宋_GB2312" w:cs="仿宋_GB2312" w:hint="eastAsia"/>
          <w:kern w:val="0"/>
          <w:sz w:val="32"/>
          <w:szCs w:val="32"/>
          <w:u w:val="single"/>
        </w:rPr>
        <w:t xml:space="preserve">　　</w:t>
      </w:r>
      <w:r w:rsidR="00DB2502">
        <w:rPr>
          <w:rFonts w:ascii="仿宋_GB2312" w:eastAsia="仿宋_GB2312" w:hAnsi="仿宋_GB2312" w:cs="仿宋_GB2312" w:hint="eastAsia"/>
          <w:kern w:val="0"/>
          <w:sz w:val="32"/>
          <w:szCs w:val="32"/>
        </w:rPr>
        <w:t>分</w:t>
      </w:r>
      <w:r w:rsidRPr="00FF1C68">
        <w:rPr>
          <w:rFonts w:ascii="仿宋_GB2312" w:eastAsia="仿宋_GB2312" w:hAnsi="仿宋_GB2312" w:cs="仿宋_GB2312" w:hint="eastAsia"/>
          <w:kern w:val="0"/>
          <w:sz w:val="32"/>
          <w:szCs w:val="32"/>
        </w:rPr>
        <w:t>，在</w:t>
      </w:r>
      <w:r w:rsidR="00D5655F">
        <w:rPr>
          <w:rFonts w:ascii="仿宋_GB2312" w:eastAsia="仿宋_GB2312" w:hAnsi="仿宋_GB2312" w:cs="仿宋_GB2312" w:hint="eastAsia"/>
          <w:kern w:val="0"/>
          <w:sz w:val="32"/>
          <w:szCs w:val="32"/>
          <w:u w:val="single"/>
        </w:rPr>
        <w:t xml:space="preserve">　　　　　 　　</w:t>
      </w:r>
    </w:p>
    <w:p w:rsidR="00FF1C68" w:rsidRPr="00FF1C68" w:rsidRDefault="00FF1C68" w:rsidP="000F5BB5">
      <w:pPr>
        <w:adjustRightInd w:val="0"/>
        <w:snapToGrid w:val="0"/>
        <w:spacing w:line="336" w:lineRule="auto"/>
        <w:rPr>
          <w:rFonts w:ascii="仿宋_GB2312" w:eastAsia="仿宋_GB2312" w:hAnsi="仿宋_GB2312" w:cs="仿宋_GB2312"/>
          <w:kern w:val="0"/>
          <w:sz w:val="32"/>
          <w:szCs w:val="32"/>
          <w:u w:val="single"/>
        </w:rPr>
      </w:pPr>
      <w:r w:rsidRPr="00FF1C68">
        <w:rPr>
          <w:rFonts w:ascii="仿宋_GB2312" w:eastAsia="仿宋_GB2312" w:hAnsi="仿宋_GB2312" w:cs="仿宋_GB2312" w:hint="eastAsia"/>
          <w:kern w:val="0"/>
          <w:sz w:val="32"/>
          <w:szCs w:val="32"/>
        </w:rPr>
        <w:t>由</w:t>
      </w:r>
      <w:r w:rsidRPr="00FF1C68">
        <w:rPr>
          <w:rFonts w:ascii="仿宋_GB2312" w:eastAsia="仿宋_GB2312" w:hAnsi="仿宋_GB2312" w:cs="仿宋_GB2312" w:hint="eastAsia"/>
          <w:kern w:val="0"/>
          <w:sz w:val="32"/>
          <w:szCs w:val="32"/>
          <w:u w:val="single"/>
        </w:rPr>
        <w:t xml:space="preserve">　　　　　　　　　　　　</w:t>
      </w:r>
      <w:r w:rsidRPr="00FF1C68">
        <w:rPr>
          <w:rFonts w:ascii="仿宋_GB2312" w:eastAsia="仿宋_GB2312" w:hAnsi="仿宋_GB2312" w:cs="仿宋_GB2312" w:hint="eastAsia"/>
          <w:kern w:val="0"/>
          <w:sz w:val="32"/>
          <w:szCs w:val="32"/>
        </w:rPr>
        <w:t>就</w:t>
      </w:r>
      <w:r w:rsidRPr="00FF1C68">
        <w:rPr>
          <w:rFonts w:ascii="仿宋_GB2312" w:eastAsia="仿宋_GB2312" w:hAnsi="仿宋_GB2312" w:cs="仿宋_GB2312" w:hint="eastAsia"/>
          <w:kern w:val="0"/>
          <w:sz w:val="32"/>
          <w:szCs w:val="32"/>
          <w:u w:val="single"/>
        </w:rPr>
        <w:t xml:space="preserve">　　　　　　　　　　　　</w:t>
      </w:r>
    </w:p>
    <w:p w:rsidR="00FF1C68" w:rsidRPr="00FF1C68" w:rsidRDefault="00FF1C68" w:rsidP="00EA4F47">
      <w:pPr>
        <w:pStyle w:val="a3"/>
        <w:spacing w:before="0" w:beforeAutospacing="0" w:after="0" w:afterAutospacing="0" w:line="560" w:lineRule="exact"/>
        <w:jc w:val="both"/>
        <w:rPr>
          <w:rFonts w:ascii="仿宋_GB2312" w:eastAsia="仿宋_GB2312" w:hAnsi="仿宋_GB2312" w:cs="仿宋_GB2312"/>
          <w:sz w:val="32"/>
          <w:szCs w:val="32"/>
        </w:rPr>
      </w:pPr>
      <w:r w:rsidRPr="00FF1C68">
        <w:rPr>
          <w:rFonts w:ascii="仿宋_GB2312" w:eastAsia="仿宋_GB2312" w:hAnsi="仿宋_GB2312" w:cs="仿宋_GB2312" w:hint="eastAsia"/>
          <w:sz w:val="32"/>
          <w:szCs w:val="32"/>
          <w:u w:val="single"/>
        </w:rPr>
        <w:t xml:space="preserve">　　</w:t>
      </w:r>
      <w:r w:rsidR="00EA4F47">
        <w:rPr>
          <w:rFonts w:ascii="仿宋_GB2312" w:eastAsia="仿宋_GB2312" w:hAnsi="仿宋_GB2312" w:cs="仿宋_GB2312" w:hint="eastAsia"/>
          <w:sz w:val="32"/>
          <w:szCs w:val="32"/>
          <w:u w:val="single"/>
        </w:rPr>
        <w:t xml:space="preserve">  </w:t>
      </w:r>
      <w:r w:rsidRPr="00FF1C68">
        <w:rPr>
          <w:rFonts w:ascii="仿宋_GB2312" w:eastAsia="仿宋_GB2312" w:hAnsi="仿宋_GB2312" w:cs="仿宋_GB2312" w:hint="eastAsia"/>
          <w:sz w:val="32"/>
          <w:szCs w:val="32"/>
          <w:u w:val="single"/>
        </w:rPr>
        <w:t xml:space="preserve">　　　　　　　　　　　　　　　</w:t>
      </w:r>
      <w:r w:rsidRPr="00FF1C68">
        <w:rPr>
          <w:rFonts w:ascii="仿宋_GB2312" w:eastAsia="仿宋_GB2312" w:hAnsi="仿宋_GB2312" w:cs="仿宋_GB2312" w:hint="eastAsia"/>
          <w:sz w:val="32"/>
          <w:szCs w:val="32"/>
        </w:rPr>
        <w:t>事项进行面谈。请你单位（</w:t>
      </w:r>
      <w:r w:rsidRPr="00B46BFC">
        <w:rPr>
          <w:rFonts w:ascii="Times New Roman" w:eastAsia="仿宋_GB2312" w:hAnsi="Times New Roman" w:cs="Times New Roman" w:hint="eastAsia"/>
          <w:sz w:val="32"/>
          <w:szCs w:val="32"/>
        </w:rPr>
        <w:t>法定代表人</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食品安全</w:t>
      </w:r>
      <w:r w:rsidRPr="00B46BFC">
        <w:rPr>
          <w:rFonts w:ascii="Times New Roman" w:eastAsia="仿宋_GB2312" w:hAnsi="Times New Roman" w:cs="Times New Roman" w:hint="eastAsia"/>
          <w:sz w:val="32"/>
          <w:szCs w:val="32"/>
        </w:rPr>
        <w:t>负责人</w:t>
      </w:r>
      <w:r w:rsidR="00631C88">
        <w:rPr>
          <w:rFonts w:ascii="Times New Roman" w:eastAsia="仿宋_GB2312" w:hAnsi="Times New Roman" w:cs="Times New Roman" w:hint="eastAsia"/>
          <w:sz w:val="32"/>
          <w:szCs w:val="32"/>
        </w:rPr>
        <w:t>/</w:t>
      </w:r>
      <w:r w:rsidR="00631C88" w:rsidRPr="00FF1C68">
        <w:rPr>
          <w:rFonts w:ascii="仿宋_GB2312" w:eastAsia="仿宋_GB2312" w:hAnsi="仿宋_GB2312" w:cs="仿宋_GB2312" w:hint="eastAsia"/>
          <w:sz w:val="32"/>
          <w:szCs w:val="32"/>
          <w:u w:val="single"/>
        </w:rPr>
        <w:t xml:space="preserve">　　　　</w:t>
      </w:r>
      <w:r w:rsidR="00631C88">
        <w:rPr>
          <w:rFonts w:ascii="仿宋_GB2312" w:eastAsia="仿宋_GB2312" w:hAnsi="仿宋_GB2312" w:cs="仿宋_GB2312" w:hint="eastAsia"/>
          <w:sz w:val="32"/>
          <w:szCs w:val="32"/>
          <w:u w:val="single"/>
        </w:rPr>
        <w:t>(其他需约谈的人员)</w:t>
      </w:r>
      <w:r w:rsidRPr="00FF1C68">
        <w:rPr>
          <w:rFonts w:ascii="仿宋_GB2312" w:eastAsia="仿宋_GB2312" w:hAnsi="仿宋_GB2312" w:cs="仿宋_GB2312" w:hint="eastAsia"/>
          <w:sz w:val="32"/>
          <w:szCs w:val="32"/>
        </w:rPr>
        <w:t>）按时参加，并携带以下材料：</w:t>
      </w:r>
    </w:p>
    <w:p w:rsidR="00FF1C68" w:rsidRPr="00FF1C68" w:rsidRDefault="00FF1C68" w:rsidP="000F5BB5">
      <w:pPr>
        <w:adjustRightInd w:val="0"/>
        <w:snapToGrid w:val="0"/>
        <w:spacing w:line="336" w:lineRule="auto"/>
        <w:ind w:firstLine="624"/>
        <w:rPr>
          <w:rFonts w:ascii="仿宋_GB2312" w:eastAsia="仿宋_GB2312" w:hAnsi="仿宋_GB2312" w:cs="仿宋_GB2312"/>
          <w:kern w:val="0"/>
          <w:sz w:val="32"/>
          <w:szCs w:val="32"/>
        </w:rPr>
      </w:pPr>
      <w:r w:rsidRPr="00FF1C68">
        <w:rPr>
          <w:rFonts w:ascii="仿宋_GB2312" w:eastAsia="仿宋_GB2312" w:hAnsi="仿宋_GB2312" w:cs="仿宋_GB2312" w:hint="eastAsia"/>
          <w:kern w:val="0"/>
          <w:sz w:val="32"/>
          <w:szCs w:val="32"/>
        </w:rPr>
        <w:t>1．</w:t>
      </w:r>
    </w:p>
    <w:p w:rsidR="00FF1C68" w:rsidRPr="00FF1C68" w:rsidRDefault="00FF1C68" w:rsidP="000F5BB5">
      <w:pPr>
        <w:adjustRightInd w:val="0"/>
        <w:snapToGrid w:val="0"/>
        <w:spacing w:line="336" w:lineRule="auto"/>
        <w:ind w:firstLine="624"/>
        <w:rPr>
          <w:rFonts w:ascii="仿宋_GB2312" w:eastAsia="仿宋_GB2312" w:hAnsi="仿宋_GB2312" w:cs="仿宋_GB2312"/>
          <w:kern w:val="0"/>
          <w:sz w:val="32"/>
          <w:szCs w:val="32"/>
        </w:rPr>
      </w:pPr>
      <w:r w:rsidRPr="00FF1C68">
        <w:rPr>
          <w:rFonts w:ascii="仿宋_GB2312" w:eastAsia="仿宋_GB2312" w:hAnsi="仿宋_GB2312" w:cs="仿宋_GB2312" w:hint="eastAsia"/>
          <w:kern w:val="0"/>
          <w:sz w:val="32"/>
          <w:szCs w:val="32"/>
        </w:rPr>
        <w:t>2．</w:t>
      </w:r>
    </w:p>
    <w:p w:rsidR="00FF1C68" w:rsidRPr="00FF1C68" w:rsidRDefault="00FF1C68" w:rsidP="000F5BB5">
      <w:pPr>
        <w:adjustRightInd w:val="0"/>
        <w:snapToGrid w:val="0"/>
        <w:spacing w:line="336" w:lineRule="auto"/>
        <w:ind w:firstLine="624"/>
        <w:rPr>
          <w:rFonts w:ascii="仿宋_GB2312" w:eastAsia="仿宋_GB2312" w:hAnsi="仿宋_GB2312" w:cs="仿宋_GB2312"/>
          <w:kern w:val="0"/>
          <w:sz w:val="32"/>
          <w:szCs w:val="32"/>
        </w:rPr>
      </w:pPr>
      <w:r w:rsidRPr="00FF1C68">
        <w:rPr>
          <w:rFonts w:ascii="仿宋_GB2312" w:eastAsia="仿宋_GB2312" w:hAnsi="仿宋_GB2312" w:cs="仿宋_GB2312" w:hint="eastAsia"/>
          <w:kern w:val="0"/>
          <w:sz w:val="32"/>
          <w:szCs w:val="32"/>
        </w:rPr>
        <w:t>3．</w:t>
      </w:r>
    </w:p>
    <w:p w:rsidR="00FF1C68" w:rsidRPr="00FF1C68" w:rsidRDefault="00FF1C68" w:rsidP="000F5BB5">
      <w:pPr>
        <w:adjustRightInd w:val="0"/>
        <w:snapToGrid w:val="0"/>
        <w:spacing w:line="336" w:lineRule="auto"/>
        <w:ind w:firstLine="624"/>
        <w:rPr>
          <w:rFonts w:ascii="仿宋_GB2312" w:eastAsia="仿宋_GB2312" w:hAnsi="仿宋_GB2312" w:cs="仿宋_GB2312"/>
          <w:kern w:val="0"/>
          <w:sz w:val="32"/>
          <w:szCs w:val="32"/>
        </w:rPr>
      </w:pPr>
      <w:r w:rsidRPr="00FF1C68">
        <w:rPr>
          <w:rFonts w:ascii="仿宋_GB2312" w:eastAsia="仿宋_GB2312" w:hAnsi="仿宋_GB2312" w:cs="仿宋_GB2312" w:hint="eastAsia"/>
          <w:kern w:val="0"/>
          <w:sz w:val="32"/>
          <w:szCs w:val="32"/>
        </w:rPr>
        <w:t>联 系 人：</w:t>
      </w:r>
    </w:p>
    <w:p w:rsidR="00FF1C68" w:rsidRPr="00FF1C68" w:rsidRDefault="00FF1C68" w:rsidP="000F5BB5">
      <w:pPr>
        <w:adjustRightInd w:val="0"/>
        <w:snapToGrid w:val="0"/>
        <w:spacing w:line="336" w:lineRule="auto"/>
        <w:ind w:firstLine="624"/>
        <w:rPr>
          <w:rFonts w:ascii="仿宋_GB2312" w:eastAsia="仿宋_GB2312" w:hAnsi="仿宋_GB2312" w:cs="仿宋_GB2312"/>
          <w:kern w:val="0"/>
          <w:sz w:val="32"/>
          <w:szCs w:val="32"/>
        </w:rPr>
      </w:pPr>
      <w:r w:rsidRPr="00FF1C68">
        <w:rPr>
          <w:rFonts w:ascii="仿宋_GB2312" w:eastAsia="仿宋_GB2312" w:hAnsi="仿宋_GB2312" w:cs="仿宋_GB2312" w:hint="eastAsia"/>
          <w:kern w:val="0"/>
          <w:sz w:val="32"/>
          <w:szCs w:val="32"/>
        </w:rPr>
        <w:t>联系电话：</w:t>
      </w:r>
    </w:p>
    <w:p w:rsidR="00FF1C68" w:rsidRPr="00FF1C68" w:rsidRDefault="00FF1C68" w:rsidP="000F5BB5">
      <w:pPr>
        <w:adjustRightInd w:val="0"/>
        <w:snapToGrid w:val="0"/>
        <w:spacing w:line="336" w:lineRule="auto"/>
        <w:ind w:firstLine="624"/>
        <w:rPr>
          <w:rFonts w:ascii="仿宋_GB2312" w:eastAsia="仿宋_GB2312" w:hAnsi="仿宋_GB2312" w:cs="仿宋_GB2312"/>
          <w:kern w:val="0"/>
          <w:sz w:val="32"/>
          <w:szCs w:val="32"/>
        </w:rPr>
      </w:pPr>
    </w:p>
    <w:p w:rsidR="00FF1C68" w:rsidRPr="00FF1C68" w:rsidRDefault="00FF1C68" w:rsidP="000F5BB5">
      <w:pPr>
        <w:adjustRightInd w:val="0"/>
        <w:snapToGrid w:val="0"/>
        <w:spacing w:line="336" w:lineRule="auto"/>
        <w:ind w:firstLine="624"/>
        <w:rPr>
          <w:rFonts w:ascii="仿宋_GB2312" w:eastAsia="仿宋_GB2312" w:hAnsi="仿宋_GB2312" w:cs="仿宋_GB2312"/>
          <w:kern w:val="0"/>
          <w:sz w:val="32"/>
          <w:szCs w:val="32"/>
        </w:rPr>
      </w:pPr>
    </w:p>
    <w:p w:rsidR="00FF1C68" w:rsidRPr="00FF1C68" w:rsidRDefault="00FF1C68" w:rsidP="00B06F64">
      <w:pPr>
        <w:adjustRightInd w:val="0"/>
        <w:snapToGrid w:val="0"/>
        <w:spacing w:line="336" w:lineRule="auto"/>
        <w:ind w:firstLineChars="1645" w:firstLine="5264"/>
        <w:rPr>
          <w:rFonts w:ascii="仿宋_GB2312" w:eastAsia="仿宋_GB2312" w:hAnsi="仿宋_GB2312" w:cs="仿宋_GB2312"/>
          <w:kern w:val="0"/>
          <w:sz w:val="32"/>
          <w:szCs w:val="32"/>
        </w:rPr>
      </w:pPr>
      <w:r w:rsidRPr="00FF1C68">
        <w:rPr>
          <w:rFonts w:ascii="仿宋_GB2312" w:eastAsia="仿宋_GB2312" w:hAnsi="仿宋_GB2312" w:cs="仿宋_GB2312" w:hint="eastAsia"/>
          <w:kern w:val="0"/>
          <w:sz w:val="32"/>
          <w:szCs w:val="32"/>
        </w:rPr>
        <w:t>（单位公章）</w:t>
      </w:r>
      <w:r w:rsidR="00B06F64">
        <w:rPr>
          <w:rFonts w:ascii="仿宋_GB2312" w:eastAsia="仿宋_GB2312" w:hAnsi="仿宋_GB2312" w:cs="仿宋_GB2312" w:hint="eastAsia"/>
          <w:kern w:val="0"/>
          <w:sz w:val="32"/>
          <w:szCs w:val="32"/>
        </w:rPr>
        <w:t xml:space="preserve">    </w:t>
      </w:r>
    </w:p>
    <w:p w:rsidR="00FF1C68" w:rsidRPr="00FF1C68" w:rsidRDefault="00FF1C68" w:rsidP="00B06F64">
      <w:pPr>
        <w:adjustRightInd w:val="0"/>
        <w:snapToGrid w:val="0"/>
        <w:spacing w:line="336" w:lineRule="auto"/>
        <w:ind w:firstLineChars="1600" w:firstLine="5120"/>
        <w:rPr>
          <w:rFonts w:ascii="仿宋_GB2312" w:eastAsia="仿宋_GB2312" w:hAnsi="仿宋_GB2312" w:cs="仿宋_GB2312"/>
          <w:kern w:val="0"/>
          <w:sz w:val="32"/>
          <w:szCs w:val="32"/>
        </w:rPr>
      </w:pPr>
      <w:r w:rsidRPr="00FF1C68">
        <w:rPr>
          <w:rFonts w:ascii="仿宋_GB2312" w:eastAsia="仿宋_GB2312" w:hAnsi="仿宋_GB2312" w:cs="仿宋_GB2312" w:hint="eastAsia"/>
          <w:kern w:val="0"/>
          <w:sz w:val="32"/>
          <w:szCs w:val="32"/>
        </w:rPr>
        <w:t>年</w:t>
      </w:r>
      <w:r w:rsidR="00B06F64">
        <w:rPr>
          <w:rFonts w:ascii="仿宋_GB2312" w:eastAsia="仿宋_GB2312" w:hAnsi="仿宋_GB2312" w:cs="仿宋_GB2312" w:hint="eastAsia"/>
          <w:kern w:val="0"/>
          <w:sz w:val="32"/>
          <w:szCs w:val="32"/>
        </w:rPr>
        <w:t xml:space="preserve">  </w:t>
      </w:r>
      <w:r w:rsidRPr="00FF1C68">
        <w:rPr>
          <w:rFonts w:ascii="仿宋_GB2312" w:eastAsia="仿宋_GB2312" w:hAnsi="仿宋_GB2312" w:cs="仿宋_GB2312" w:hint="eastAsia"/>
          <w:kern w:val="0"/>
          <w:sz w:val="32"/>
          <w:szCs w:val="32"/>
        </w:rPr>
        <w:t xml:space="preserve">　月　</w:t>
      </w:r>
      <w:r w:rsidR="00B06F64">
        <w:rPr>
          <w:rFonts w:ascii="仿宋_GB2312" w:eastAsia="仿宋_GB2312" w:hAnsi="仿宋_GB2312" w:cs="仿宋_GB2312" w:hint="eastAsia"/>
          <w:kern w:val="0"/>
          <w:sz w:val="32"/>
          <w:szCs w:val="32"/>
        </w:rPr>
        <w:t xml:space="preserve">  </w:t>
      </w:r>
      <w:r w:rsidRPr="00FF1C68">
        <w:rPr>
          <w:rFonts w:ascii="仿宋_GB2312" w:eastAsia="仿宋_GB2312" w:hAnsi="仿宋_GB2312" w:cs="仿宋_GB2312" w:hint="eastAsia"/>
          <w:kern w:val="0"/>
          <w:sz w:val="32"/>
          <w:szCs w:val="32"/>
        </w:rPr>
        <w:t>日</w:t>
      </w:r>
      <w:r w:rsidR="00B06F64">
        <w:rPr>
          <w:rFonts w:ascii="仿宋_GB2312" w:eastAsia="仿宋_GB2312" w:hAnsi="仿宋_GB2312" w:cs="仿宋_GB2312" w:hint="eastAsia"/>
          <w:kern w:val="0"/>
          <w:sz w:val="32"/>
          <w:szCs w:val="32"/>
        </w:rPr>
        <w:t xml:space="preserve">    </w:t>
      </w:r>
    </w:p>
    <w:p w:rsidR="00FF1C68" w:rsidRPr="00696F1C" w:rsidRDefault="00FF1C68" w:rsidP="00B06F64">
      <w:pPr>
        <w:adjustRightInd w:val="0"/>
        <w:snapToGrid w:val="0"/>
        <w:spacing w:line="336" w:lineRule="auto"/>
        <w:ind w:firstLine="624"/>
        <w:rPr>
          <w:rFonts w:hAnsi="仿宋_GB2312" w:cs="仿宋_GB2312"/>
          <w:kern w:val="0"/>
          <w:szCs w:val="32"/>
        </w:rPr>
      </w:pPr>
    </w:p>
    <w:p w:rsidR="00FF1C68" w:rsidRPr="00696F1C" w:rsidRDefault="00FF1C68" w:rsidP="000F5BB5">
      <w:pPr>
        <w:adjustRightInd w:val="0"/>
        <w:snapToGrid w:val="0"/>
        <w:spacing w:line="336" w:lineRule="auto"/>
        <w:ind w:firstLine="624"/>
        <w:rPr>
          <w:rFonts w:hAnsi="仿宋_GB2312" w:cs="仿宋_GB2312"/>
          <w:kern w:val="0"/>
          <w:szCs w:val="32"/>
        </w:rPr>
      </w:pPr>
    </w:p>
    <w:p w:rsidR="00FF1C68" w:rsidRPr="00FF1C68" w:rsidRDefault="00FF1C68" w:rsidP="000F5BB5">
      <w:pPr>
        <w:adjustRightInd w:val="0"/>
        <w:snapToGrid w:val="0"/>
        <w:spacing w:line="336" w:lineRule="auto"/>
        <w:rPr>
          <w:rFonts w:ascii="楷体_GB2312" w:eastAsia="楷体_GB2312" w:hAnsi="仿宋_GB2312" w:cs="仿宋_GB2312"/>
          <w:kern w:val="0"/>
          <w:sz w:val="32"/>
          <w:szCs w:val="32"/>
        </w:rPr>
      </w:pPr>
      <w:r w:rsidRPr="00FF1C68">
        <w:rPr>
          <w:rFonts w:ascii="楷体_GB2312" w:eastAsia="楷体_GB2312" w:hAnsi="仿宋_GB2312" w:cs="仿宋_GB2312" w:hint="eastAsia"/>
          <w:kern w:val="0"/>
          <w:sz w:val="32"/>
          <w:szCs w:val="32"/>
        </w:rPr>
        <w:t>注：本文书一式二份，一份送达，一份归档。</w:t>
      </w:r>
    </w:p>
    <w:p w:rsidR="0016431D" w:rsidRPr="0016431D" w:rsidRDefault="0016431D" w:rsidP="000F5BB5">
      <w:pPr>
        <w:widowControl/>
        <w:rPr>
          <w:rFonts w:ascii="Times New Roman" w:eastAsia="黑体" w:hAnsi="Times New Roman" w:cs="Times New Roman"/>
          <w:kern w:val="0"/>
          <w:sz w:val="32"/>
          <w:szCs w:val="32"/>
        </w:rPr>
      </w:pPr>
      <w:r w:rsidRPr="0016431D">
        <w:rPr>
          <w:rFonts w:ascii="Times New Roman" w:eastAsia="黑体" w:hAnsi="Times New Roman" w:cs="Times New Roman"/>
          <w:sz w:val="32"/>
          <w:szCs w:val="32"/>
        </w:rPr>
        <w:br w:type="page"/>
      </w:r>
    </w:p>
    <w:p w:rsidR="0016431D" w:rsidRPr="0016431D" w:rsidRDefault="0016431D" w:rsidP="000F5BB5">
      <w:pPr>
        <w:pStyle w:val="a3"/>
        <w:spacing w:before="0" w:beforeAutospacing="0" w:after="0" w:afterAutospacing="0" w:line="500" w:lineRule="exact"/>
        <w:ind w:firstLineChars="100" w:firstLine="320"/>
        <w:jc w:val="both"/>
        <w:rPr>
          <w:rFonts w:ascii="Times New Roman" w:hAnsi="Times New Roman" w:cs="Times New Roman"/>
          <w:sz w:val="21"/>
          <w:szCs w:val="21"/>
        </w:rPr>
      </w:pPr>
      <w:r w:rsidRPr="0016431D">
        <w:rPr>
          <w:rFonts w:ascii="Times New Roman" w:eastAsia="黑体" w:hAnsi="Times New Roman" w:cs="Times New Roman"/>
          <w:sz w:val="32"/>
          <w:szCs w:val="32"/>
        </w:rPr>
        <w:t>附件</w:t>
      </w:r>
      <w:r w:rsidRPr="0016431D">
        <w:rPr>
          <w:rFonts w:ascii="Times New Roman" w:eastAsia="黑体" w:hAnsi="Times New Roman" w:cs="Times New Roman"/>
          <w:sz w:val="32"/>
          <w:szCs w:val="32"/>
        </w:rPr>
        <w:t>2</w:t>
      </w:r>
    </w:p>
    <w:p w:rsidR="0016431D" w:rsidRPr="0016431D" w:rsidRDefault="0016431D" w:rsidP="000F5BB5">
      <w:pPr>
        <w:pStyle w:val="a3"/>
        <w:spacing w:before="0" w:beforeAutospacing="0" w:after="0" w:afterAutospacing="0" w:line="500" w:lineRule="exact"/>
        <w:jc w:val="both"/>
        <w:rPr>
          <w:rFonts w:ascii="Times New Roman" w:eastAsia="方正小标宋简体" w:hAnsi="Times New Roman" w:cs="Times New Roman"/>
          <w:sz w:val="44"/>
          <w:szCs w:val="44"/>
        </w:rPr>
      </w:pPr>
    </w:p>
    <w:p w:rsidR="0016431D" w:rsidRDefault="0016431D" w:rsidP="00B06F64">
      <w:pPr>
        <w:pStyle w:val="a3"/>
        <w:spacing w:before="0" w:beforeAutospacing="0" w:after="0" w:afterAutospacing="0" w:line="500" w:lineRule="exact"/>
        <w:jc w:val="center"/>
        <w:rPr>
          <w:rFonts w:ascii="Times New Roman" w:eastAsia="方正小标宋简体" w:hAnsi="方正小标宋简体" w:cs="Times New Roman"/>
          <w:sz w:val="44"/>
          <w:szCs w:val="44"/>
        </w:rPr>
      </w:pPr>
      <w:r w:rsidRPr="0016431D">
        <w:rPr>
          <w:rFonts w:ascii="Times New Roman" w:eastAsia="方正小标宋简体" w:hAnsi="方正小标宋简体" w:cs="Times New Roman"/>
          <w:sz w:val="44"/>
          <w:szCs w:val="44"/>
        </w:rPr>
        <w:t>南京市食品生产经营主体责任约谈记录</w:t>
      </w:r>
    </w:p>
    <w:p w:rsidR="00FF1C68" w:rsidRDefault="00FF1C68" w:rsidP="000F5BB5">
      <w:pPr>
        <w:tabs>
          <w:tab w:val="left" w:pos="790"/>
          <w:tab w:val="left" w:pos="1264"/>
        </w:tabs>
        <w:overflowPunct w:val="0"/>
        <w:adjustRightInd w:val="0"/>
        <w:snapToGrid w:val="0"/>
        <w:spacing w:line="336" w:lineRule="auto"/>
        <w:ind w:firstLine="624"/>
        <w:rPr>
          <w:rFonts w:ascii="方正小标宋简体" w:eastAsia="方正小标宋简体" w:hAnsi="宋体"/>
          <w:kern w:val="0"/>
          <w:sz w:val="44"/>
          <w:szCs w:val="44"/>
        </w:rPr>
      </w:pPr>
    </w:p>
    <w:p w:rsidR="00FF1C68" w:rsidRPr="00403BDC" w:rsidRDefault="00FF1C68" w:rsidP="000F5BB5">
      <w:pPr>
        <w:adjustRightInd w:val="0"/>
        <w:snapToGrid w:val="0"/>
        <w:spacing w:line="336" w:lineRule="auto"/>
        <w:rPr>
          <w:rFonts w:ascii="仿宋_GB2312" w:eastAsia="仿宋_GB2312" w:hAnsi="仿宋_GB2312" w:cs="仿宋_GB2312" w:hint="eastAsia"/>
          <w:kern w:val="0"/>
          <w:sz w:val="32"/>
          <w:szCs w:val="32"/>
        </w:rPr>
      </w:pPr>
      <w:r w:rsidRPr="00403BDC">
        <w:rPr>
          <w:rFonts w:ascii="仿宋_GB2312" w:eastAsia="仿宋_GB2312" w:hAnsi="仿宋_GB2312" w:cs="仿宋_GB2312" w:hint="eastAsia"/>
          <w:kern w:val="0"/>
          <w:sz w:val="32"/>
          <w:szCs w:val="32"/>
        </w:rPr>
        <w:t>时　　间：</w:t>
      </w:r>
      <w:r w:rsidRPr="00403BDC">
        <w:rPr>
          <w:rFonts w:ascii="仿宋_GB2312" w:eastAsia="仿宋_GB2312" w:hAnsi="仿宋_GB2312" w:cs="仿宋_GB2312" w:hint="eastAsia"/>
          <w:kern w:val="0"/>
          <w:sz w:val="32"/>
          <w:szCs w:val="32"/>
          <w:u w:val="single"/>
        </w:rPr>
        <w:t xml:space="preserve">　 　</w:t>
      </w:r>
      <w:r w:rsidRPr="00403BDC">
        <w:rPr>
          <w:rFonts w:ascii="仿宋_GB2312" w:eastAsia="仿宋_GB2312" w:hAnsi="仿宋_GB2312" w:cs="仿宋_GB2312" w:hint="eastAsia"/>
          <w:kern w:val="0"/>
          <w:sz w:val="32"/>
          <w:szCs w:val="32"/>
        </w:rPr>
        <w:t>年</w:t>
      </w:r>
      <w:r w:rsidRPr="00403BDC">
        <w:rPr>
          <w:rFonts w:ascii="仿宋_GB2312" w:eastAsia="仿宋_GB2312" w:hAnsi="仿宋_GB2312" w:cs="仿宋_GB2312" w:hint="eastAsia"/>
          <w:kern w:val="0"/>
          <w:sz w:val="32"/>
          <w:szCs w:val="32"/>
          <w:u w:val="single"/>
        </w:rPr>
        <w:t xml:space="preserve">　 　</w:t>
      </w:r>
      <w:r w:rsidRPr="00403BDC">
        <w:rPr>
          <w:rFonts w:ascii="仿宋_GB2312" w:eastAsia="仿宋_GB2312" w:hAnsi="仿宋_GB2312" w:cs="仿宋_GB2312" w:hint="eastAsia"/>
          <w:kern w:val="0"/>
          <w:sz w:val="32"/>
          <w:szCs w:val="32"/>
        </w:rPr>
        <w:t>月</w:t>
      </w:r>
      <w:r w:rsidRPr="00403BDC">
        <w:rPr>
          <w:rFonts w:ascii="仿宋_GB2312" w:eastAsia="仿宋_GB2312" w:hAnsi="仿宋_GB2312" w:cs="仿宋_GB2312" w:hint="eastAsia"/>
          <w:kern w:val="0"/>
          <w:sz w:val="32"/>
          <w:szCs w:val="32"/>
          <w:u w:val="single"/>
        </w:rPr>
        <w:t xml:space="preserve">　  </w:t>
      </w:r>
      <w:r w:rsidRPr="00403BDC">
        <w:rPr>
          <w:rFonts w:ascii="仿宋_GB2312" w:eastAsia="仿宋_GB2312" w:hAnsi="仿宋_GB2312" w:cs="仿宋_GB2312" w:hint="eastAsia"/>
          <w:kern w:val="0"/>
          <w:sz w:val="32"/>
          <w:szCs w:val="32"/>
        </w:rPr>
        <w:t>日</w:t>
      </w:r>
      <w:r w:rsidRPr="00403BDC">
        <w:rPr>
          <w:rFonts w:ascii="仿宋_GB2312" w:eastAsia="仿宋_GB2312" w:hAnsi="仿宋_GB2312" w:cs="仿宋_GB2312" w:hint="eastAsia"/>
          <w:kern w:val="0"/>
          <w:sz w:val="32"/>
          <w:szCs w:val="32"/>
          <w:u w:val="single"/>
        </w:rPr>
        <w:t xml:space="preserve">　 </w:t>
      </w:r>
      <w:r w:rsidRPr="00403BDC">
        <w:rPr>
          <w:rFonts w:ascii="仿宋_GB2312" w:eastAsia="仿宋_GB2312" w:hAnsi="仿宋_GB2312" w:cs="仿宋_GB2312" w:hint="eastAsia"/>
          <w:kern w:val="0"/>
          <w:sz w:val="32"/>
          <w:szCs w:val="32"/>
        </w:rPr>
        <w:t>时</w:t>
      </w:r>
      <w:r w:rsidRPr="00403BDC">
        <w:rPr>
          <w:rFonts w:ascii="仿宋_GB2312" w:eastAsia="仿宋_GB2312" w:hAnsi="仿宋_GB2312" w:cs="仿宋_GB2312" w:hint="eastAsia"/>
          <w:kern w:val="0"/>
          <w:sz w:val="32"/>
          <w:szCs w:val="32"/>
          <w:u w:val="single"/>
        </w:rPr>
        <w:t xml:space="preserve">　 </w:t>
      </w:r>
      <w:r w:rsidRPr="00403BDC">
        <w:rPr>
          <w:rFonts w:ascii="仿宋_GB2312" w:eastAsia="仿宋_GB2312" w:hAnsi="仿宋_GB2312" w:cs="仿宋_GB2312" w:hint="eastAsia"/>
          <w:kern w:val="0"/>
          <w:sz w:val="32"/>
          <w:szCs w:val="32"/>
        </w:rPr>
        <w:t>分至</w:t>
      </w:r>
      <w:r w:rsidRPr="00403BDC">
        <w:rPr>
          <w:rFonts w:ascii="仿宋_GB2312" w:eastAsia="仿宋_GB2312" w:hAnsi="仿宋_GB2312" w:cs="仿宋_GB2312" w:hint="eastAsia"/>
          <w:kern w:val="0"/>
          <w:sz w:val="32"/>
          <w:szCs w:val="32"/>
          <w:u w:val="single"/>
        </w:rPr>
        <w:t xml:space="preserve">　 </w:t>
      </w:r>
      <w:r w:rsidRPr="00403BDC">
        <w:rPr>
          <w:rFonts w:ascii="仿宋_GB2312" w:eastAsia="仿宋_GB2312" w:hAnsi="仿宋_GB2312" w:cs="仿宋_GB2312" w:hint="eastAsia"/>
          <w:kern w:val="0"/>
          <w:sz w:val="32"/>
          <w:szCs w:val="32"/>
        </w:rPr>
        <w:t>时</w:t>
      </w:r>
      <w:r w:rsidRPr="00403BDC">
        <w:rPr>
          <w:rFonts w:ascii="仿宋_GB2312" w:eastAsia="仿宋_GB2312" w:hAnsi="仿宋_GB2312" w:cs="仿宋_GB2312" w:hint="eastAsia"/>
          <w:kern w:val="0"/>
          <w:sz w:val="32"/>
          <w:szCs w:val="32"/>
          <w:u w:val="single"/>
        </w:rPr>
        <w:t xml:space="preserve">　 </w:t>
      </w:r>
      <w:r w:rsidRPr="00403BDC">
        <w:rPr>
          <w:rFonts w:ascii="仿宋_GB2312" w:eastAsia="仿宋_GB2312" w:hAnsi="仿宋_GB2312" w:cs="仿宋_GB2312" w:hint="eastAsia"/>
          <w:kern w:val="0"/>
          <w:sz w:val="32"/>
          <w:szCs w:val="32"/>
        </w:rPr>
        <w:t>分</w:t>
      </w:r>
    </w:p>
    <w:p w:rsidR="00FF1C68" w:rsidRPr="00403BDC" w:rsidRDefault="00FF1C68" w:rsidP="000F5BB5">
      <w:pPr>
        <w:adjustRightInd w:val="0"/>
        <w:snapToGrid w:val="0"/>
        <w:spacing w:line="336" w:lineRule="auto"/>
        <w:rPr>
          <w:rFonts w:ascii="仿宋_GB2312" w:eastAsia="仿宋_GB2312" w:hAnsi="仿宋_GB2312" w:cs="仿宋_GB2312" w:hint="eastAsia"/>
          <w:kern w:val="0"/>
          <w:sz w:val="32"/>
          <w:szCs w:val="32"/>
          <w:u w:val="single"/>
        </w:rPr>
      </w:pPr>
      <w:r w:rsidRPr="00403BDC">
        <w:rPr>
          <w:rFonts w:ascii="仿宋_GB2312" w:eastAsia="仿宋_GB2312" w:hAnsi="仿宋_GB2312" w:cs="仿宋_GB2312" w:hint="eastAsia"/>
          <w:kern w:val="0"/>
          <w:sz w:val="32"/>
          <w:szCs w:val="32"/>
        </w:rPr>
        <w:t>地　　点：</w:t>
      </w:r>
      <w:r w:rsidRPr="00403BDC">
        <w:rPr>
          <w:rFonts w:ascii="仿宋_GB2312" w:eastAsia="仿宋_GB2312" w:hAnsi="仿宋_GB2312" w:cs="仿宋_GB2312" w:hint="eastAsia"/>
          <w:kern w:val="0"/>
          <w:sz w:val="32"/>
          <w:szCs w:val="32"/>
          <w:u w:val="single"/>
        </w:rPr>
        <w:t xml:space="preserve">　　　　　　　　　　　　　　　　　　　　　　　</w:t>
      </w:r>
    </w:p>
    <w:p w:rsidR="00FF1C68" w:rsidRPr="00403BDC" w:rsidRDefault="00FF1C68" w:rsidP="000F5BB5">
      <w:pPr>
        <w:adjustRightInd w:val="0"/>
        <w:snapToGrid w:val="0"/>
        <w:spacing w:line="336" w:lineRule="auto"/>
        <w:rPr>
          <w:rFonts w:ascii="仿宋_GB2312" w:eastAsia="仿宋_GB2312" w:hAnsi="仿宋_GB2312" w:cs="仿宋_GB2312" w:hint="eastAsia"/>
          <w:kern w:val="0"/>
          <w:sz w:val="32"/>
          <w:szCs w:val="32"/>
          <w:u w:val="single"/>
        </w:rPr>
      </w:pPr>
      <w:r w:rsidRPr="00403BDC">
        <w:rPr>
          <w:rFonts w:ascii="仿宋_GB2312" w:eastAsia="仿宋_GB2312" w:hAnsi="仿宋_GB2312" w:cs="仿宋_GB2312" w:hint="eastAsia"/>
          <w:kern w:val="0"/>
          <w:sz w:val="32"/>
          <w:szCs w:val="32"/>
        </w:rPr>
        <w:t>约谈人姓名、职务：</w:t>
      </w:r>
      <w:r w:rsidRPr="00403BDC">
        <w:rPr>
          <w:rFonts w:ascii="仿宋_GB2312" w:eastAsia="仿宋_GB2312" w:hAnsi="仿宋_GB2312" w:cs="仿宋_GB2312" w:hint="eastAsia"/>
          <w:kern w:val="0"/>
          <w:sz w:val="32"/>
          <w:szCs w:val="32"/>
          <w:u w:val="single"/>
        </w:rPr>
        <w:t xml:space="preserve">　　　　　　　　　　　　　　　　　　　</w:t>
      </w:r>
    </w:p>
    <w:p w:rsidR="00FF1C68" w:rsidRPr="00403BDC" w:rsidRDefault="00FF1C68" w:rsidP="000F5BB5">
      <w:pPr>
        <w:adjustRightInd w:val="0"/>
        <w:snapToGrid w:val="0"/>
        <w:spacing w:line="336" w:lineRule="auto"/>
        <w:rPr>
          <w:rFonts w:ascii="仿宋_GB2312" w:eastAsia="仿宋_GB2312" w:hAnsi="仿宋_GB2312" w:cs="仿宋_GB2312" w:hint="eastAsia"/>
          <w:kern w:val="0"/>
          <w:sz w:val="32"/>
          <w:szCs w:val="32"/>
          <w:u w:val="single"/>
        </w:rPr>
      </w:pPr>
      <w:r w:rsidRPr="00403BDC">
        <w:rPr>
          <w:rFonts w:ascii="仿宋_GB2312" w:eastAsia="仿宋_GB2312" w:hAnsi="仿宋_GB2312" w:cs="仿宋_GB2312" w:hint="eastAsia"/>
          <w:kern w:val="0"/>
          <w:sz w:val="32"/>
          <w:szCs w:val="32"/>
        </w:rPr>
        <w:t>被约谈人姓名：</w:t>
      </w:r>
      <w:r w:rsidRPr="00403BDC">
        <w:rPr>
          <w:rFonts w:ascii="仿宋_GB2312" w:eastAsia="仿宋_GB2312" w:hAnsi="仿宋_GB2312" w:cs="仿宋_GB2312" w:hint="eastAsia"/>
          <w:kern w:val="0"/>
          <w:sz w:val="32"/>
          <w:szCs w:val="32"/>
          <w:u w:val="single"/>
        </w:rPr>
        <w:t xml:space="preserve">　　　   　   </w:t>
      </w:r>
      <w:r w:rsidRPr="00403BDC">
        <w:rPr>
          <w:rFonts w:ascii="仿宋_GB2312" w:eastAsia="仿宋_GB2312" w:hAnsi="仿宋_GB2312" w:cs="仿宋_GB2312" w:hint="eastAsia"/>
          <w:kern w:val="0"/>
          <w:sz w:val="32"/>
          <w:szCs w:val="32"/>
        </w:rPr>
        <w:t>联系电话：</w:t>
      </w:r>
      <w:r w:rsidRPr="00403BDC">
        <w:rPr>
          <w:rFonts w:ascii="仿宋_GB2312" w:eastAsia="仿宋_GB2312" w:hAnsi="仿宋_GB2312" w:cs="仿宋_GB2312" w:hint="eastAsia"/>
          <w:kern w:val="0"/>
          <w:sz w:val="32"/>
          <w:szCs w:val="32"/>
          <w:u w:val="single"/>
        </w:rPr>
        <w:t xml:space="preserve">　　　　　      　　</w:t>
      </w:r>
    </w:p>
    <w:p w:rsidR="00FF1C68" w:rsidRPr="00403BDC" w:rsidRDefault="00FF1C68" w:rsidP="000F5BB5">
      <w:pPr>
        <w:adjustRightInd w:val="0"/>
        <w:snapToGrid w:val="0"/>
        <w:spacing w:line="336" w:lineRule="auto"/>
        <w:rPr>
          <w:rFonts w:ascii="仿宋_GB2312" w:eastAsia="仿宋_GB2312" w:hAnsi="仿宋_GB2312" w:cs="仿宋_GB2312" w:hint="eastAsia"/>
          <w:kern w:val="0"/>
          <w:sz w:val="32"/>
          <w:szCs w:val="32"/>
          <w:u w:val="single"/>
        </w:rPr>
      </w:pPr>
      <w:r w:rsidRPr="00403BDC">
        <w:rPr>
          <w:rFonts w:ascii="仿宋_GB2312" w:eastAsia="仿宋_GB2312" w:hAnsi="仿宋_GB2312" w:cs="仿宋_GB2312" w:hint="eastAsia"/>
          <w:kern w:val="0"/>
          <w:sz w:val="32"/>
          <w:szCs w:val="32"/>
        </w:rPr>
        <w:t>单    位：</w:t>
      </w:r>
      <w:r w:rsidRPr="00403BDC">
        <w:rPr>
          <w:rFonts w:ascii="仿宋_GB2312" w:eastAsia="仿宋_GB2312" w:hAnsi="仿宋_GB2312" w:cs="仿宋_GB2312" w:hint="eastAsia"/>
          <w:kern w:val="0"/>
          <w:sz w:val="32"/>
          <w:szCs w:val="32"/>
          <w:u w:val="single"/>
        </w:rPr>
        <w:t xml:space="preserve">　　　　　        </w:t>
      </w:r>
      <w:r w:rsidRPr="00403BDC">
        <w:rPr>
          <w:rFonts w:ascii="仿宋_GB2312" w:eastAsia="仿宋_GB2312" w:hAnsi="仿宋_GB2312" w:cs="仿宋_GB2312" w:hint="eastAsia"/>
          <w:kern w:val="0"/>
          <w:sz w:val="32"/>
          <w:szCs w:val="32"/>
        </w:rPr>
        <w:t>职    务：</w:t>
      </w:r>
      <w:r w:rsidRPr="00403BDC">
        <w:rPr>
          <w:rFonts w:ascii="仿宋_GB2312" w:eastAsia="仿宋_GB2312" w:hAnsi="仿宋_GB2312" w:cs="仿宋_GB2312" w:hint="eastAsia"/>
          <w:kern w:val="0"/>
          <w:sz w:val="32"/>
          <w:szCs w:val="32"/>
          <w:u w:val="single"/>
        </w:rPr>
        <w:t xml:space="preserve">　　　　　　   　　　　 　      </w:t>
      </w:r>
    </w:p>
    <w:p w:rsidR="00FF1C68" w:rsidRPr="00403BDC" w:rsidRDefault="00FF1C68" w:rsidP="000F5BB5">
      <w:pPr>
        <w:adjustRightInd w:val="0"/>
        <w:snapToGrid w:val="0"/>
        <w:spacing w:line="336" w:lineRule="auto"/>
        <w:rPr>
          <w:rFonts w:ascii="仿宋_GB2312" w:eastAsia="仿宋_GB2312" w:hAnsi="仿宋_GB2312" w:cs="仿宋_GB2312" w:hint="eastAsia"/>
          <w:kern w:val="0"/>
          <w:sz w:val="32"/>
          <w:szCs w:val="32"/>
          <w:u w:val="single"/>
        </w:rPr>
      </w:pPr>
      <w:r w:rsidRPr="00403BDC">
        <w:rPr>
          <w:rFonts w:ascii="仿宋_GB2312" w:eastAsia="仿宋_GB2312" w:hAnsi="仿宋_GB2312" w:cs="仿宋_GB2312" w:hint="eastAsia"/>
          <w:kern w:val="0"/>
          <w:sz w:val="32"/>
          <w:szCs w:val="32"/>
        </w:rPr>
        <w:t>约谈记录：</w:t>
      </w:r>
      <w:r w:rsidRPr="00403BDC">
        <w:rPr>
          <w:rFonts w:ascii="仿宋_GB2312" w:eastAsia="仿宋_GB2312" w:hAnsi="仿宋_GB2312" w:cs="仿宋_GB2312" w:hint="eastAsia"/>
          <w:kern w:val="0"/>
          <w:sz w:val="32"/>
          <w:szCs w:val="32"/>
          <w:u w:val="single"/>
        </w:rPr>
        <w:t xml:space="preserve">　　　　　　　　　　　　　　　　　　　　　　　</w:t>
      </w:r>
    </w:p>
    <w:p w:rsidR="00FF1C68" w:rsidRPr="00403BDC" w:rsidRDefault="00FF1C68" w:rsidP="000F5BB5">
      <w:pPr>
        <w:adjustRightInd w:val="0"/>
        <w:snapToGrid w:val="0"/>
        <w:spacing w:line="336" w:lineRule="auto"/>
        <w:rPr>
          <w:rFonts w:ascii="仿宋_GB2312" w:eastAsia="仿宋_GB2312" w:hAnsi="仿宋_GB2312" w:cs="仿宋_GB2312" w:hint="eastAsia"/>
          <w:kern w:val="0"/>
          <w:sz w:val="32"/>
          <w:szCs w:val="32"/>
          <w:u w:val="single"/>
        </w:rPr>
      </w:pPr>
      <w:r w:rsidRPr="00403BDC">
        <w:rPr>
          <w:rFonts w:ascii="仿宋_GB2312" w:eastAsia="仿宋_GB2312" w:hAnsi="仿宋_GB2312" w:cs="仿宋_GB2312" w:hint="eastAsia"/>
          <w:kern w:val="0"/>
          <w:sz w:val="32"/>
          <w:szCs w:val="32"/>
          <w:u w:val="single"/>
        </w:rPr>
        <w:t xml:space="preserve">　　　　　　　　　　　　　　　　　　　　　　　　　　　　</w:t>
      </w:r>
    </w:p>
    <w:p w:rsidR="00FF1C68" w:rsidRPr="00403BDC" w:rsidRDefault="00FF1C68" w:rsidP="000F5BB5">
      <w:pPr>
        <w:adjustRightInd w:val="0"/>
        <w:snapToGrid w:val="0"/>
        <w:spacing w:line="336" w:lineRule="auto"/>
        <w:rPr>
          <w:rFonts w:ascii="仿宋_GB2312" w:eastAsia="仿宋_GB2312" w:hAnsi="仿宋_GB2312" w:cs="仿宋_GB2312" w:hint="eastAsia"/>
          <w:kern w:val="0"/>
          <w:sz w:val="32"/>
          <w:szCs w:val="32"/>
          <w:u w:val="single"/>
        </w:rPr>
      </w:pPr>
      <w:r w:rsidRPr="00403BDC">
        <w:rPr>
          <w:rFonts w:ascii="仿宋_GB2312" w:eastAsia="仿宋_GB2312" w:hAnsi="仿宋_GB2312" w:cs="仿宋_GB2312" w:hint="eastAsia"/>
          <w:kern w:val="0"/>
          <w:sz w:val="32"/>
          <w:szCs w:val="32"/>
          <w:u w:val="single"/>
        </w:rPr>
        <w:t xml:space="preserve">　　　　　　　　　　　　　　　　　　　　　　　　　　　　</w:t>
      </w:r>
    </w:p>
    <w:p w:rsidR="00FF1C68" w:rsidRPr="00403BDC" w:rsidRDefault="00FF1C68" w:rsidP="000F5BB5">
      <w:pPr>
        <w:adjustRightInd w:val="0"/>
        <w:snapToGrid w:val="0"/>
        <w:spacing w:line="336" w:lineRule="auto"/>
        <w:rPr>
          <w:rFonts w:ascii="仿宋_GB2312" w:eastAsia="仿宋_GB2312" w:hAnsi="仿宋_GB2312" w:cs="仿宋_GB2312" w:hint="eastAsia"/>
          <w:kern w:val="0"/>
          <w:sz w:val="32"/>
          <w:szCs w:val="32"/>
          <w:u w:val="single"/>
        </w:rPr>
      </w:pPr>
      <w:r w:rsidRPr="00403BDC">
        <w:rPr>
          <w:rFonts w:ascii="仿宋_GB2312" w:eastAsia="仿宋_GB2312" w:hAnsi="仿宋_GB2312" w:cs="仿宋_GB2312" w:hint="eastAsia"/>
          <w:kern w:val="0"/>
          <w:sz w:val="32"/>
          <w:szCs w:val="32"/>
          <w:u w:val="single"/>
        </w:rPr>
        <w:t xml:space="preserve">　　　　　　　　　　　　　　　　　　　　　　　　　　　　</w:t>
      </w:r>
    </w:p>
    <w:p w:rsidR="00FF1C68" w:rsidRPr="00403BDC" w:rsidRDefault="00FF1C68" w:rsidP="000F5BB5">
      <w:pPr>
        <w:adjustRightInd w:val="0"/>
        <w:snapToGrid w:val="0"/>
        <w:spacing w:line="336" w:lineRule="auto"/>
        <w:rPr>
          <w:rFonts w:ascii="仿宋_GB2312" w:eastAsia="仿宋_GB2312" w:hAnsi="仿宋_GB2312" w:cs="仿宋_GB2312" w:hint="eastAsia"/>
          <w:kern w:val="0"/>
          <w:sz w:val="32"/>
          <w:szCs w:val="32"/>
          <w:u w:val="single"/>
        </w:rPr>
      </w:pPr>
      <w:r w:rsidRPr="00403BDC">
        <w:rPr>
          <w:rFonts w:ascii="仿宋_GB2312" w:eastAsia="仿宋_GB2312" w:hAnsi="仿宋_GB2312" w:cs="仿宋_GB2312" w:hint="eastAsia"/>
          <w:kern w:val="0"/>
          <w:sz w:val="32"/>
          <w:szCs w:val="32"/>
          <w:u w:val="single"/>
        </w:rPr>
        <w:t xml:space="preserve">　　　　　　　　　　　　　　　　　　　　　　　　　　　　</w:t>
      </w:r>
    </w:p>
    <w:p w:rsidR="00FF1C68" w:rsidRPr="00403BDC" w:rsidRDefault="00FF1C68" w:rsidP="000F5BB5">
      <w:pPr>
        <w:adjustRightInd w:val="0"/>
        <w:snapToGrid w:val="0"/>
        <w:spacing w:line="336" w:lineRule="auto"/>
        <w:rPr>
          <w:rFonts w:ascii="仿宋_GB2312" w:eastAsia="仿宋_GB2312" w:hAnsi="仿宋_GB2312" w:cs="仿宋_GB2312" w:hint="eastAsia"/>
          <w:kern w:val="0"/>
          <w:sz w:val="32"/>
          <w:szCs w:val="32"/>
          <w:u w:val="single"/>
        </w:rPr>
      </w:pPr>
      <w:r w:rsidRPr="00403BDC">
        <w:rPr>
          <w:rFonts w:ascii="仿宋_GB2312" w:eastAsia="仿宋_GB2312" w:hAnsi="仿宋_GB2312" w:cs="仿宋_GB2312" w:hint="eastAsia"/>
          <w:kern w:val="0"/>
          <w:sz w:val="32"/>
          <w:szCs w:val="32"/>
          <w:u w:val="single"/>
        </w:rPr>
        <w:t xml:space="preserve">　　　　　　　　　　　　　　　　　　　　　　　　　　　　</w:t>
      </w:r>
    </w:p>
    <w:p w:rsidR="00FF1C68" w:rsidRPr="00403BDC" w:rsidRDefault="00FF1C68" w:rsidP="000F5BB5">
      <w:pPr>
        <w:adjustRightInd w:val="0"/>
        <w:snapToGrid w:val="0"/>
        <w:spacing w:line="336" w:lineRule="auto"/>
        <w:rPr>
          <w:rFonts w:ascii="仿宋_GB2312" w:eastAsia="仿宋_GB2312" w:hAnsi="仿宋_GB2312" w:cs="仿宋_GB2312" w:hint="eastAsia"/>
          <w:kern w:val="0"/>
          <w:sz w:val="32"/>
          <w:szCs w:val="32"/>
          <w:u w:val="single"/>
        </w:rPr>
      </w:pPr>
      <w:r w:rsidRPr="00403BDC">
        <w:rPr>
          <w:rFonts w:ascii="仿宋_GB2312" w:eastAsia="仿宋_GB2312" w:hAnsi="仿宋_GB2312" w:cs="仿宋_GB2312" w:hint="eastAsia"/>
          <w:kern w:val="0"/>
          <w:sz w:val="32"/>
          <w:szCs w:val="32"/>
          <w:u w:val="single"/>
        </w:rPr>
        <w:t xml:space="preserve">　　　　　　　　　　　　　　　　　　　　　　　　　　　　</w:t>
      </w:r>
    </w:p>
    <w:p w:rsidR="00FF1C68" w:rsidRPr="00403BDC" w:rsidRDefault="00FF1C68" w:rsidP="000F5BB5">
      <w:pPr>
        <w:adjustRightInd w:val="0"/>
        <w:snapToGrid w:val="0"/>
        <w:spacing w:line="336" w:lineRule="auto"/>
        <w:rPr>
          <w:rFonts w:ascii="仿宋_GB2312" w:eastAsia="仿宋_GB2312" w:hAnsi="仿宋_GB2312" w:cs="仿宋_GB2312" w:hint="eastAsia"/>
          <w:kern w:val="0"/>
          <w:sz w:val="32"/>
          <w:szCs w:val="32"/>
          <w:u w:val="single"/>
        </w:rPr>
      </w:pPr>
      <w:r w:rsidRPr="00403BDC">
        <w:rPr>
          <w:rFonts w:ascii="仿宋_GB2312" w:eastAsia="仿宋_GB2312" w:hAnsi="仿宋_GB2312" w:cs="仿宋_GB2312" w:hint="eastAsia"/>
          <w:kern w:val="0"/>
          <w:sz w:val="32"/>
          <w:szCs w:val="32"/>
          <w:u w:val="single"/>
        </w:rPr>
        <w:t xml:space="preserve">　　　　　　　　　　　　　　　　　　　　　　　　　　　　</w:t>
      </w:r>
    </w:p>
    <w:p w:rsidR="00FF1C68" w:rsidRPr="00403BDC" w:rsidRDefault="00FF1C68" w:rsidP="000F5BB5">
      <w:pPr>
        <w:adjustRightInd w:val="0"/>
        <w:snapToGrid w:val="0"/>
        <w:spacing w:line="336" w:lineRule="auto"/>
        <w:rPr>
          <w:rFonts w:ascii="仿宋_GB2312" w:eastAsia="仿宋_GB2312" w:hAnsi="仿宋_GB2312" w:cs="仿宋_GB2312" w:hint="eastAsia"/>
          <w:kern w:val="0"/>
          <w:sz w:val="32"/>
          <w:szCs w:val="32"/>
          <w:u w:val="single"/>
        </w:rPr>
      </w:pPr>
      <w:r w:rsidRPr="00403BDC">
        <w:rPr>
          <w:rFonts w:ascii="仿宋_GB2312" w:eastAsia="仿宋_GB2312" w:hAnsi="仿宋_GB2312" w:cs="仿宋_GB2312" w:hint="eastAsia"/>
          <w:kern w:val="0"/>
          <w:sz w:val="32"/>
          <w:szCs w:val="32"/>
          <w:u w:val="single"/>
        </w:rPr>
        <w:t xml:space="preserve">　　　　　　　　　　　　　　　　　　　　　　　　　　　　</w:t>
      </w:r>
    </w:p>
    <w:p w:rsidR="00FF1C68" w:rsidRPr="00403BDC" w:rsidRDefault="00FF1C68" w:rsidP="000F5BB5">
      <w:pPr>
        <w:adjustRightInd w:val="0"/>
        <w:snapToGrid w:val="0"/>
        <w:spacing w:line="336" w:lineRule="auto"/>
        <w:rPr>
          <w:rFonts w:ascii="仿宋_GB2312" w:eastAsia="仿宋_GB2312" w:hAnsi="仿宋_GB2312" w:cs="仿宋_GB2312" w:hint="eastAsia"/>
          <w:kern w:val="0"/>
          <w:sz w:val="32"/>
          <w:szCs w:val="32"/>
          <w:u w:val="single"/>
        </w:rPr>
      </w:pPr>
      <w:r w:rsidRPr="00403BDC">
        <w:rPr>
          <w:rFonts w:ascii="仿宋_GB2312" w:eastAsia="仿宋_GB2312" w:hAnsi="仿宋_GB2312" w:cs="仿宋_GB2312" w:hint="eastAsia"/>
          <w:kern w:val="0"/>
          <w:sz w:val="32"/>
          <w:szCs w:val="32"/>
          <w:u w:val="single"/>
        </w:rPr>
        <w:t xml:space="preserve">　　　　　　　　　　　　　　　　　　　　　　　　　　　　</w:t>
      </w:r>
    </w:p>
    <w:p w:rsidR="00FF1C68" w:rsidRPr="00403BDC" w:rsidRDefault="00FF1C68" w:rsidP="000F5BB5">
      <w:pPr>
        <w:adjustRightInd w:val="0"/>
        <w:snapToGrid w:val="0"/>
        <w:spacing w:line="336" w:lineRule="auto"/>
        <w:rPr>
          <w:rFonts w:ascii="仿宋_GB2312" w:eastAsia="仿宋_GB2312" w:hAnsi="仿宋_GB2312" w:cs="仿宋_GB2312" w:hint="eastAsia"/>
          <w:kern w:val="0"/>
          <w:sz w:val="32"/>
          <w:szCs w:val="32"/>
          <w:u w:val="single"/>
        </w:rPr>
      </w:pPr>
    </w:p>
    <w:p w:rsidR="00FF1C68" w:rsidRPr="00403BDC" w:rsidRDefault="00FF1C68" w:rsidP="000F5BB5">
      <w:pPr>
        <w:adjustRightInd w:val="0"/>
        <w:snapToGrid w:val="0"/>
        <w:spacing w:before="120" w:line="336" w:lineRule="auto"/>
        <w:rPr>
          <w:rFonts w:ascii="仿宋_GB2312" w:eastAsia="仿宋_GB2312" w:hAnsi="仿宋_GB2312" w:cs="仿宋_GB2312" w:hint="eastAsia"/>
          <w:kern w:val="0"/>
          <w:sz w:val="32"/>
          <w:szCs w:val="32"/>
        </w:rPr>
      </w:pPr>
      <w:r w:rsidRPr="00403BDC">
        <w:rPr>
          <w:rFonts w:ascii="仿宋_GB2312" w:eastAsia="仿宋_GB2312" w:hAnsi="仿宋_GB2312" w:cs="仿宋_GB2312" w:hint="eastAsia"/>
          <w:kern w:val="0"/>
          <w:sz w:val="32"/>
          <w:szCs w:val="32"/>
        </w:rPr>
        <w:t>约 谈 人（签名）：　　　　　　记录人（签名）：</w:t>
      </w:r>
    </w:p>
    <w:p w:rsidR="00FF1C68" w:rsidRPr="00403BDC" w:rsidRDefault="00FF1C68" w:rsidP="000F5BB5">
      <w:pPr>
        <w:adjustRightInd w:val="0"/>
        <w:snapToGrid w:val="0"/>
        <w:spacing w:before="120" w:line="336" w:lineRule="auto"/>
        <w:rPr>
          <w:rFonts w:ascii="仿宋_GB2312" w:eastAsia="仿宋_GB2312" w:hAnsi="仿宋_GB2312" w:cs="仿宋_GB2312" w:hint="eastAsia"/>
          <w:kern w:val="0"/>
          <w:sz w:val="32"/>
          <w:szCs w:val="32"/>
        </w:rPr>
      </w:pPr>
      <w:r w:rsidRPr="00403BDC">
        <w:rPr>
          <w:rFonts w:ascii="仿宋_GB2312" w:eastAsia="仿宋_GB2312" w:hAnsi="仿宋_GB2312" w:cs="仿宋_GB2312" w:hint="eastAsia"/>
          <w:kern w:val="0"/>
          <w:sz w:val="32"/>
          <w:szCs w:val="32"/>
        </w:rPr>
        <w:t>被约谈人（签名）：</w:t>
      </w:r>
    </w:p>
    <w:p w:rsidR="00D46360" w:rsidRPr="00403BDC" w:rsidRDefault="00FF1C68" w:rsidP="00B06F64">
      <w:pPr>
        <w:adjustRightInd w:val="0"/>
        <w:snapToGrid w:val="0"/>
        <w:spacing w:before="120" w:line="336" w:lineRule="auto"/>
        <w:ind w:right="624" w:firstLineChars="1650" w:firstLine="5280"/>
        <w:rPr>
          <w:rFonts w:ascii="仿宋_GB2312" w:eastAsia="仿宋_GB2312" w:hAnsi="仿宋_GB2312" w:cs="仿宋_GB2312" w:hint="eastAsia"/>
          <w:kern w:val="0"/>
          <w:sz w:val="32"/>
          <w:szCs w:val="32"/>
        </w:rPr>
      </w:pPr>
      <w:r w:rsidRPr="00403BDC">
        <w:rPr>
          <w:rFonts w:ascii="仿宋_GB2312" w:eastAsia="仿宋_GB2312" w:hAnsi="仿宋_GB2312" w:cs="仿宋_GB2312" w:hint="eastAsia"/>
          <w:kern w:val="0"/>
          <w:sz w:val="32"/>
          <w:szCs w:val="32"/>
        </w:rPr>
        <w:t>年　　月　　日</w:t>
      </w:r>
    </w:p>
    <w:p w:rsidR="00227702" w:rsidRPr="0016431D" w:rsidRDefault="00227702" w:rsidP="00227702">
      <w:pPr>
        <w:pStyle w:val="a3"/>
        <w:spacing w:before="0" w:beforeAutospacing="0" w:after="0" w:afterAutospacing="0" w:line="500" w:lineRule="exact"/>
        <w:ind w:firstLineChars="100" w:firstLine="320"/>
        <w:jc w:val="both"/>
        <w:rPr>
          <w:rFonts w:ascii="Times New Roman" w:hAnsi="Times New Roman" w:cs="Times New Roman"/>
          <w:sz w:val="21"/>
          <w:szCs w:val="21"/>
        </w:rPr>
      </w:pPr>
      <w:r w:rsidRPr="0016431D">
        <w:rPr>
          <w:rFonts w:ascii="Times New Roman" w:eastAsia="黑体" w:hAnsi="Times New Roman" w:cs="Times New Roman"/>
          <w:sz w:val="32"/>
          <w:szCs w:val="32"/>
        </w:rPr>
        <w:t>附件</w:t>
      </w:r>
      <w:r>
        <w:rPr>
          <w:rFonts w:ascii="Times New Roman" w:eastAsia="黑体" w:hAnsi="Times New Roman" w:cs="Times New Roman" w:hint="eastAsia"/>
          <w:sz w:val="32"/>
          <w:szCs w:val="32"/>
        </w:rPr>
        <w:t>3</w:t>
      </w:r>
    </w:p>
    <w:p w:rsidR="00227702" w:rsidRPr="0016431D" w:rsidRDefault="00227702" w:rsidP="00227702">
      <w:pPr>
        <w:pStyle w:val="a3"/>
        <w:spacing w:before="0" w:beforeAutospacing="0" w:after="0" w:afterAutospacing="0" w:line="500" w:lineRule="exact"/>
        <w:jc w:val="both"/>
        <w:rPr>
          <w:rFonts w:ascii="Times New Roman" w:eastAsia="方正小标宋简体" w:hAnsi="Times New Roman" w:cs="Times New Roman"/>
          <w:sz w:val="44"/>
          <w:szCs w:val="44"/>
        </w:rPr>
      </w:pPr>
    </w:p>
    <w:p w:rsidR="00227702" w:rsidRDefault="00227702" w:rsidP="00227702">
      <w:pPr>
        <w:pStyle w:val="a3"/>
        <w:spacing w:before="0" w:beforeAutospacing="0" w:after="0" w:afterAutospacing="0" w:line="500" w:lineRule="exact"/>
        <w:jc w:val="center"/>
        <w:rPr>
          <w:rFonts w:ascii="Times New Roman" w:eastAsia="方正小标宋简体" w:hAnsi="方正小标宋简体" w:cs="Times New Roman"/>
          <w:sz w:val="44"/>
          <w:szCs w:val="44"/>
        </w:rPr>
      </w:pPr>
      <w:r>
        <w:rPr>
          <w:rFonts w:ascii="Times New Roman" w:eastAsia="方正小标宋简体" w:hAnsi="方正小标宋简体" w:cs="Times New Roman" w:hint="eastAsia"/>
          <w:sz w:val="44"/>
          <w:szCs w:val="44"/>
        </w:rPr>
        <w:t>授权委托书（模板）</w:t>
      </w:r>
    </w:p>
    <w:p w:rsidR="00227702" w:rsidRDefault="00227702" w:rsidP="00227702">
      <w:pPr>
        <w:jc w:val="center"/>
        <w:rPr>
          <w:rFonts w:ascii="楷体_GB2312" w:eastAsia="楷体_GB2312"/>
          <w:kern w:val="0"/>
          <w:szCs w:val="28"/>
        </w:rPr>
      </w:pPr>
      <w:r>
        <w:rPr>
          <w:rFonts w:ascii="楷体_GB2312" w:eastAsia="楷体_GB2312" w:hint="eastAsia"/>
          <w:kern w:val="0"/>
          <w:szCs w:val="28"/>
        </w:rPr>
        <w:t>（当事人在食品生产经营主体责任约谈委托代理人用）</w:t>
      </w:r>
    </w:p>
    <w:p w:rsidR="00E369D8" w:rsidRPr="00972DBC" w:rsidRDefault="00227702" w:rsidP="00E369D8">
      <w:pPr>
        <w:spacing w:line="600" w:lineRule="exact"/>
        <w:ind w:firstLineChars="200" w:firstLine="600"/>
        <w:rPr>
          <w:rFonts w:ascii="仿宋_GB2312" w:eastAsia="仿宋_GB2312" w:hAnsi="宋体" w:hint="eastAsia"/>
          <w:kern w:val="0"/>
          <w:sz w:val="30"/>
          <w:szCs w:val="30"/>
        </w:rPr>
      </w:pPr>
      <w:r w:rsidRPr="00972DBC">
        <w:rPr>
          <w:rFonts w:ascii="仿宋_GB2312" w:eastAsia="仿宋_GB2312" w:hAnsi="宋体" w:hint="eastAsia"/>
          <w:kern w:val="0"/>
          <w:sz w:val="30"/>
          <w:szCs w:val="30"/>
        </w:rPr>
        <w:t xml:space="preserve">委托单位名称： </w:t>
      </w:r>
    </w:p>
    <w:p w:rsidR="00E369D8" w:rsidRPr="00972DBC" w:rsidRDefault="00227702" w:rsidP="00E369D8">
      <w:pPr>
        <w:spacing w:line="600" w:lineRule="exact"/>
        <w:ind w:firstLineChars="200" w:firstLine="600"/>
        <w:rPr>
          <w:rFonts w:ascii="仿宋_GB2312" w:eastAsia="仿宋_GB2312" w:hAnsi="宋体" w:hint="eastAsia"/>
          <w:kern w:val="0"/>
          <w:sz w:val="30"/>
          <w:szCs w:val="30"/>
        </w:rPr>
      </w:pPr>
      <w:r w:rsidRPr="00972DBC">
        <w:rPr>
          <w:rFonts w:ascii="仿宋_GB2312" w:eastAsia="仿宋_GB2312" w:hAnsi="宋体" w:hint="eastAsia"/>
          <w:kern w:val="0"/>
          <w:sz w:val="30"/>
          <w:szCs w:val="30"/>
        </w:rPr>
        <w:t xml:space="preserve">所在地址： </w:t>
      </w:r>
    </w:p>
    <w:p w:rsidR="00E369D8" w:rsidRPr="00972DBC" w:rsidRDefault="00227702" w:rsidP="00E369D8">
      <w:pPr>
        <w:spacing w:line="600" w:lineRule="exact"/>
        <w:ind w:firstLineChars="200" w:firstLine="600"/>
        <w:rPr>
          <w:rFonts w:ascii="仿宋_GB2312" w:eastAsia="仿宋_GB2312" w:hAnsi="宋体" w:hint="eastAsia"/>
          <w:kern w:val="0"/>
          <w:sz w:val="30"/>
          <w:szCs w:val="30"/>
        </w:rPr>
      </w:pPr>
      <w:r w:rsidRPr="00972DBC">
        <w:rPr>
          <w:rFonts w:ascii="仿宋_GB2312" w:eastAsia="仿宋_GB2312" w:hAnsi="宋体" w:hint="eastAsia"/>
          <w:kern w:val="0"/>
          <w:sz w:val="30"/>
          <w:szCs w:val="30"/>
        </w:rPr>
        <w:t xml:space="preserve">法定代表人/负责人：            联系电话：     </w:t>
      </w:r>
    </w:p>
    <w:p w:rsidR="00E369D8" w:rsidRPr="00972DBC" w:rsidRDefault="00227702" w:rsidP="00E369D8">
      <w:pPr>
        <w:spacing w:line="600" w:lineRule="exact"/>
        <w:ind w:firstLineChars="200" w:firstLine="600"/>
        <w:rPr>
          <w:rFonts w:ascii="仿宋_GB2312" w:eastAsia="仿宋_GB2312" w:hAnsi="宋体" w:hint="eastAsia"/>
          <w:kern w:val="0"/>
          <w:sz w:val="30"/>
          <w:szCs w:val="30"/>
        </w:rPr>
      </w:pPr>
      <w:r w:rsidRPr="00972DBC">
        <w:rPr>
          <w:rFonts w:ascii="仿宋_GB2312" w:eastAsia="仿宋_GB2312" w:hAnsi="宋体" w:hint="eastAsia"/>
          <w:kern w:val="0"/>
          <w:sz w:val="30"/>
          <w:szCs w:val="30"/>
        </w:rPr>
        <w:t>受委托人：                     职    务</w:t>
      </w:r>
    </w:p>
    <w:p w:rsidR="00E369D8" w:rsidRPr="00972DBC" w:rsidRDefault="00227702" w:rsidP="00E369D8">
      <w:pPr>
        <w:spacing w:line="600" w:lineRule="exact"/>
        <w:ind w:firstLineChars="200" w:firstLine="600"/>
        <w:rPr>
          <w:rFonts w:ascii="仿宋_GB2312" w:eastAsia="仿宋_GB2312" w:hAnsi="宋体" w:hint="eastAsia"/>
          <w:kern w:val="0"/>
          <w:sz w:val="30"/>
          <w:szCs w:val="30"/>
        </w:rPr>
      </w:pPr>
      <w:r w:rsidRPr="00972DBC">
        <w:rPr>
          <w:rFonts w:ascii="仿宋_GB2312" w:eastAsia="仿宋_GB2312" w:hAnsi="宋体" w:hint="eastAsia"/>
          <w:kern w:val="0"/>
          <w:sz w:val="30"/>
          <w:szCs w:val="30"/>
        </w:rPr>
        <w:t>身份证号：</w:t>
      </w:r>
    </w:p>
    <w:p w:rsidR="00E369D8" w:rsidRPr="00972DBC" w:rsidRDefault="00227702" w:rsidP="00E369D8">
      <w:pPr>
        <w:spacing w:line="600" w:lineRule="exact"/>
        <w:ind w:firstLineChars="200" w:firstLine="600"/>
        <w:rPr>
          <w:rFonts w:ascii="仿宋_GB2312" w:eastAsia="仿宋_GB2312" w:hAnsi="宋体" w:hint="eastAsia"/>
          <w:kern w:val="0"/>
          <w:sz w:val="30"/>
          <w:szCs w:val="30"/>
        </w:rPr>
      </w:pPr>
      <w:r w:rsidRPr="00972DBC">
        <w:rPr>
          <w:rFonts w:ascii="仿宋_GB2312" w:eastAsia="仿宋_GB2312" w:hAnsi="宋体" w:hint="eastAsia"/>
          <w:kern w:val="0"/>
          <w:sz w:val="30"/>
          <w:szCs w:val="30"/>
        </w:rPr>
        <w:t xml:space="preserve">住    址：   </w:t>
      </w:r>
    </w:p>
    <w:p w:rsidR="00E369D8" w:rsidRPr="00972DBC" w:rsidRDefault="00227702" w:rsidP="00E369D8">
      <w:pPr>
        <w:spacing w:line="600" w:lineRule="exact"/>
        <w:ind w:firstLineChars="200" w:firstLine="600"/>
        <w:rPr>
          <w:rFonts w:ascii="仿宋_GB2312" w:eastAsia="仿宋_GB2312" w:hAnsi="宋体" w:hint="eastAsia"/>
          <w:kern w:val="0"/>
          <w:sz w:val="30"/>
          <w:szCs w:val="30"/>
        </w:rPr>
      </w:pPr>
      <w:r w:rsidRPr="00972DBC">
        <w:rPr>
          <w:rFonts w:ascii="仿宋_GB2312" w:eastAsia="仿宋_GB2312" w:hAnsi="宋体" w:hint="eastAsia"/>
          <w:kern w:val="0"/>
          <w:sz w:val="30"/>
          <w:szCs w:val="30"/>
        </w:rPr>
        <w:t xml:space="preserve">联系电话：    </w:t>
      </w:r>
    </w:p>
    <w:p w:rsidR="00E369D8" w:rsidRPr="00972DBC" w:rsidRDefault="00227702" w:rsidP="00E369D8">
      <w:pPr>
        <w:spacing w:line="600" w:lineRule="exact"/>
        <w:ind w:firstLineChars="200" w:firstLine="600"/>
        <w:rPr>
          <w:rFonts w:ascii="仿宋_GB2312" w:eastAsia="仿宋_GB2312" w:hAnsi="宋体" w:hint="eastAsia"/>
          <w:kern w:val="0"/>
          <w:sz w:val="30"/>
          <w:szCs w:val="30"/>
        </w:rPr>
      </w:pPr>
      <w:bookmarkStart w:id="3" w:name="OLE_LINK1"/>
      <w:bookmarkStart w:id="4" w:name="OLE_LINK2"/>
      <w:r w:rsidRPr="00972DBC">
        <w:rPr>
          <w:rFonts w:ascii="仿宋_GB2312" w:eastAsia="仿宋_GB2312" w:hAnsi="宋体" w:hint="eastAsia"/>
          <w:kern w:val="0"/>
          <w:sz w:val="30"/>
          <w:szCs w:val="30"/>
        </w:rPr>
        <w:t>现委托            在</w:t>
      </w:r>
      <w:r w:rsidR="0047013E" w:rsidRPr="00972DBC">
        <w:rPr>
          <w:rFonts w:ascii="仿宋_GB2312" w:eastAsia="仿宋_GB2312" w:hAnsi="宋体" w:hint="eastAsia"/>
          <w:kern w:val="0"/>
          <w:sz w:val="30"/>
          <w:szCs w:val="30"/>
        </w:rPr>
        <w:t>接受</w:t>
      </w:r>
      <w:r w:rsidR="00E369D8" w:rsidRPr="00972DBC">
        <w:rPr>
          <w:rFonts w:ascii="仿宋_GB2312" w:eastAsia="仿宋_GB2312" w:hAnsi="宋体" w:hint="eastAsia"/>
          <w:kern w:val="0"/>
          <w:sz w:val="30"/>
          <w:szCs w:val="30"/>
        </w:rPr>
        <w:t>食品生产经营主体责任约谈</w:t>
      </w:r>
      <w:r w:rsidRPr="00972DBC">
        <w:rPr>
          <w:rFonts w:ascii="仿宋_GB2312" w:eastAsia="仿宋_GB2312" w:hAnsi="宋体" w:hint="eastAsia"/>
          <w:kern w:val="0"/>
          <w:sz w:val="30"/>
          <w:szCs w:val="30"/>
        </w:rPr>
        <w:t>中，作为我方委托代理人。</w:t>
      </w:r>
      <w:bookmarkEnd w:id="3"/>
      <w:bookmarkEnd w:id="4"/>
      <w:r w:rsidRPr="00972DBC">
        <w:rPr>
          <w:rFonts w:ascii="仿宋_GB2312" w:eastAsia="仿宋_GB2312" w:hAnsi="宋体" w:hint="eastAsia"/>
          <w:kern w:val="0"/>
          <w:sz w:val="30"/>
          <w:szCs w:val="30"/>
        </w:rPr>
        <w:t>委托权限如下：</w:t>
      </w:r>
    </w:p>
    <w:p w:rsidR="00E369D8" w:rsidRPr="00972DBC" w:rsidRDefault="00D13ACB" w:rsidP="00E369D8">
      <w:pPr>
        <w:spacing w:line="600" w:lineRule="exact"/>
        <w:ind w:firstLineChars="200" w:firstLine="600"/>
        <w:rPr>
          <w:rFonts w:ascii="仿宋_GB2312" w:eastAsia="仿宋_GB2312" w:hAnsi="宋体" w:hint="eastAsia"/>
          <w:kern w:val="0"/>
          <w:sz w:val="30"/>
          <w:szCs w:val="30"/>
        </w:rPr>
      </w:pPr>
      <w:r w:rsidRPr="00972DBC">
        <w:rPr>
          <w:rFonts w:ascii="仿宋_GB2312" w:eastAsia="仿宋_GB2312" w:hAnsi="宋体" w:hint="eastAsia"/>
          <w:kern w:val="0"/>
          <w:sz w:val="30"/>
          <w:szCs w:val="30"/>
        </w:rPr>
        <w:t>委托权限</w:t>
      </w:r>
      <w:r w:rsidR="00F81869" w:rsidRPr="00972DBC">
        <w:rPr>
          <w:rFonts w:ascii="仿宋_GB2312" w:eastAsia="仿宋_GB2312" w:hAnsi="宋体" w:hint="eastAsia"/>
          <w:kern w:val="0"/>
          <w:sz w:val="30"/>
          <w:szCs w:val="30"/>
        </w:rPr>
        <w:t>：(</w:t>
      </w:r>
      <w:r w:rsidRPr="00972DBC">
        <w:rPr>
          <w:rFonts w:ascii="仿宋_GB2312" w:eastAsia="仿宋_GB2312" w:hAnsi="宋体" w:hint="eastAsia"/>
          <w:kern w:val="0"/>
          <w:sz w:val="30"/>
          <w:szCs w:val="30"/>
        </w:rPr>
        <w:t>注</w:t>
      </w:r>
      <w:r w:rsidR="00F81869" w:rsidRPr="00972DBC">
        <w:rPr>
          <w:rFonts w:ascii="仿宋_GB2312" w:eastAsia="仿宋_GB2312" w:hAnsi="宋体" w:hint="eastAsia"/>
          <w:kern w:val="0"/>
          <w:sz w:val="30"/>
          <w:szCs w:val="30"/>
        </w:rPr>
        <w:t>：</w:t>
      </w:r>
      <w:r w:rsidRPr="00972DBC">
        <w:rPr>
          <w:rFonts w:ascii="仿宋_GB2312" w:eastAsia="仿宋_GB2312" w:hAnsi="宋体" w:hint="eastAsia"/>
          <w:kern w:val="0"/>
          <w:sz w:val="30"/>
          <w:szCs w:val="30"/>
        </w:rPr>
        <w:t>具体委托权限由委托人视情况决定，并在方框内画勾)</w:t>
      </w:r>
    </w:p>
    <w:p w:rsidR="00E369D8" w:rsidRPr="00972DBC" w:rsidRDefault="00D13ACB" w:rsidP="00E369D8">
      <w:pPr>
        <w:spacing w:line="600" w:lineRule="exact"/>
        <w:ind w:firstLineChars="200" w:firstLine="600"/>
        <w:rPr>
          <w:rFonts w:ascii="仿宋_GB2312" w:eastAsia="仿宋_GB2312" w:hAnsi="宋体" w:hint="eastAsia"/>
          <w:kern w:val="0"/>
          <w:sz w:val="30"/>
          <w:szCs w:val="30"/>
        </w:rPr>
      </w:pPr>
      <w:r w:rsidRPr="00972DBC">
        <w:rPr>
          <w:rFonts w:ascii="仿宋_GB2312" w:eastAsia="仿宋_GB2312" w:hAnsi="宋体" w:hint="eastAsia"/>
          <w:kern w:val="0"/>
          <w:sz w:val="30"/>
          <w:szCs w:val="30"/>
        </w:rPr>
        <w:t>□代为陈述对通报问题的认识、原因分析及整改计划或措施</w:t>
      </w:r>
      <w:r w:rsidR="00F81869" w:rsidRPr="00972DBC">
        <w:rPr>
          <w:rFonts w:ascii="仿宋_GB2312" w:eastAsia="仿宋_GB2312" w:hAnsi="宋体" w:hint="eastAsia"/>
          <w:kern w:val="0"/>
          <w:sz w:val="30"/>
          <w:szCs w:val="30"/>
        </w:rPr>
        <w:t>；</w:t>
      </w:r>
    </w:p>
    <w:p w:rsidR="00E369D8" w:rsidRPr="00972DBC" w:rsidRDefault="00D13ACB" w:rsidP="00E369D8">
      <w:pPr>
        <w:spacing w:line="600" w:lineRule="exact"/>
        <w:ind w:firstLineChars="200" w:firstLine="600"/>
        <w:rPr>
          <w:rFonts w:ascii="仿宋_GB2312" w:eastAsia="仿宋_GB2312" w:hAnsi="宋体" w:hint="eastAsia"/>
          <w:kern w:val="0"/>
          <w:sz w:val="30"/>
          <w:szCs w:val="30"/>
        </w:rPr>
      </w:pPr>
      <w:r w:rsidRPr="00972DBC">
        <w:rPr>
          <w:rFonts w:ascii="仿宋_GB2312" w:eastAsia="仿宋_GB2312" w:hAnsi="宋体" w:hint="eastAsia"/>
          <w:kern w:val="0"/>
          <w:sz w:val="30"/>
          <w:szCs w:val="30"/>
        </w:rPr>
        <w:t>□代为签收相关文书</w:t>
      </w:r>
      <w:r w:rsidR="00F81869" w:rsidRPr="00972DBC">
        <w:rPr>
          <w:rFonts w:ascii="仿宋_GB2312" w:eastAsia="仿宋_GB2312" w:hAnsi="宋体" w:hint="eastAsia"/>
          <w:kern w:val="0"/>
          <w:sz w:val="30"/>
          <w:szCs w:val="30"/>
        </w:rPr>
        <w:t>；</w:t>
      </w:r>
    </w:p>
    <w:p w:rsidR="00E369D8" w:rsidRPr="00972DBC" w:rsidRDefault="00D13ACB" w:rsidP="00E369D8">
      <w:pPr>
        <w:spacing w:line="600" w:lineRule="exact"/>
        <w:ind w:firstLineChars="200" w:firstLine="600"/>
        <w:rPr>
          <w:rFonts w:ascii="仿宋_GB2312" w:eastAsia="仿宋_GB2312" w:hAnsi="宋体" w:hint="eastAsia"/>
          <w:kern w:val="0"/>
          <w:sz w:val="30"/>
          <w:szCs w:val="30"/>
        </w:rPr>
      </w:pPr>
      <w:r w:rsidRPr="00972DBC">
        <w:rPr>
          <w:rFonts w:ascii="仿宋_GB2312" w:eastAsia="仿宋_GB2312" w:hAnsi="宋体" w:hint="eastAsia"/>
          <w:kern w:val="0"/>
          <w:sz w:val="30"/>
          <w:szCs w:val="30"/>
        </w:rPr>
        <w:t>□代为接受约谈机关对约谈事项的询问并予以答复</w:t>
      </w:r>
      <w:r w:rsidR="00F81869" w:rsidRPr="00972DBC">
        <w:rPr>
          <w:rFonts w:ascii="仿宋_GB2312" w:eastAsia="仿宋_GB2312" w:hAnsi="宋体" w:hint="eastAsia"/>
          <w:kern w:val="0"/>
          <w:sz w:val="30"/>
          <w:szCs w:val="30"/>
        </w:rPr>
        <w:t>；</w:t>
      </w:r>
    </w:p>
    <w:p w:rsidR="00E369D8" w:rsidRPr="00972DBC" w:rsidRDefault="00D13ACB" w:rsidP="00E369D8">
      <w:pPr>
        <w:spacing w:line="600" w:lineRule="exact"/>
        <w:ind w:firstLineChars="200" w:firstLine="600"/>
        <w:rPr>
          <w:rFonts w:ascii="仿宋_GB2312" w:eastAsia="仿宋_GB2312" w:hAnsi="宋体" w:hint="eastAsia"/>
          <w:kern w:val="0"/>
          <w:sz w:val="30"/>
          <w:szCs w:val="30"/>
        </w:rPr>
      </w:pPr>
      <w:r w:rsidRPr="00972DBC">
        <w:rPr>
          <w:rFonts w:ascii="仿宋_GB2312" w:eastAsia="仿宋_GB2312" w:hAnsi="宋体" w:hint="eastAsia"/>
          <w:kern w:val="0"/>
          <w:sz w:val="30"/>
          <w:szCs w:val="30"/>
        </w:rPr>
        <w:t>□代为行使、履行与本许可事项相关的其他权利和义务。</w:t>
      </w:r>
    </w:p>
    <w:p w:rsidR="00E369D8" w:rsidRPr="00972DBC" w:rsidRDefault="00D13ACB" w:rsidP="00E369D8">
      <w:pPr>
        <w:spacing w:line="600" w:lineRule="exact"/>
        <w:ind w:firstLineChars="200" w:firstLine="600"/>
        <w:rPr>
          <w:rFonts w:ascii="仿宋_GB2312" w:eastAsia="仿宋_GB2312" w:hAnsi="宋体" w:hint="eastAsia"/>
          <w:kern w:val="0"/>
          <w:sz w:val="30"/>
          <w:szCs w:val="30"/>
        </w:rPr>
      </w:pPr>
      <w:r w:rsidRPr="00972DBC">
        <w:rPr>
          <w:rFonts w:ascii="仿宋_GB2312" w:eastAsia="仿宋_GB2312" w:hAnsi="宋体" w:hint="eastAsia"/>
          <w:kern w:val="0"/>
          <w:sz w:val="30"/>
          <w:szCs w:val="30"/>
        </w:rPr>
        <w:t>受托人在委托权限内签署的有关文书委托人予以承认，并承担法律责任。</w:t>
      </w:r>
    </w:p>
    <w:p w:rsidR="00E369D8" w:rsidRPr="00972DBC" w:rsidRDefault="00E369D8" w:rsidP="00E369D8">
      <w:pPr>
        <w:spacing w:line="600" w:lineRule="exact"/>
        <w:ind w:firstLineChars="200" w:firstLine="600"/>
        <w:rPr>
          <w:rFonts w:ascii="仿宋_GB2312" w:eastAsia="仿宋_GB2312" w:hAnsi="宋体" w:hint="eastAsia"/>
          <w:kern w:val="0"/>
          <w:sz w:val="30"/>
          <w:szCs w:val="30"/>
        </w:rPr>
      </w:pPr>
    </w:p>
    <w:p w:rsidR="00E369D8" w:rsidRPr="00972DBC" w:rsidRDefault="00227702" w:rsidP="00E369D8">
      <w:pPr>
        <w:spacing w:line="600" w:lineRule="exact"/>
        <w:ind w:firstLineChars="900" w:firstLine="2700"/>
        <w:rPr>
          <w:rFonts w:ascii="仿宋_GB2312" w:eastAsia="仿宋_GB2312" w:hAnsi="宋体" w:hint="eastAsia"/>
          <w:kern w:val="0"/>
          <w:sz w:val="30"/>
          <w:szCs w:val="30"/>
        </w:rPr>
      </w:pPr>
      <w:r w:rsidRPr="00972DBC">
        <w:rPr>
          <w:rFonts w:ascii="仿宋_GB2312" w:eastAsia="仿宋_GB2312" w:hAnsi="宋体" w:hint="eastAsia"/>
          <w:kern w:val="0"/>
          <w:sz w:val="30"/>
          <w:szCs w:val="30"/>
        </w:rPr>
        <w:t>委托单位（公章）：</w:t>
      </w:r>
    </w:p>
    <w:p w:rsidR="00D3155D" w:rsidRPr="00972DBC" w:rsidRDefault="00227702">
      <w:pPr>
        <w:spacing w:line="600" w:lineRule="exact"/>
        <w:ind w:firstLineChars="900" w:firstLine="2700"/>
        <w:rPr>
          <w:rFonts w:ascii="仿宋_GB2312" w:eastAsia="仿宋_GB2312" w:hAnsi="Times New Roman" w:cs="Times New Roman" w:hint="eastAsia"/>
        </w:rPr>
      </w:pPr>
      <w:r w:rsidRPr="00972DBC">
        <w:rPr>
          <w:rFonts w:ascii="仿宋_GB2312" w:eastAsia="仿宋_GB2312" w:hAnsi="宋体" w:hint="eastAsia"/>
          <w:kern w:val="0"/>
          <w:sz w:val="30"/>
          <w:szCs w:val="30"/>
        </w:rPr>
        <w:t>日期：</w:t>
      </w:r>
    </w:p>
    <w:sectPr w:rsidR="00D3155D" w:rsidRPr="00972DBC" w:rsidSect="00227702">
      <w:footerReference w:type="default" r:id="rId6"/>
      <w:pgSz w:w="11906" w:h="16838"/>
      <w:pgMar w:top="1418" w:right="1474" w:bottom="113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6E8" w:rsidRDefault="005066E8" w:rsidP="006C5EA7">
      <w:r>
        <w:separator/>
      </w:r>
    </w:p>
  </w:endnote>
  <w:endnote w:type="continuationSeparator" w:id="1">
    <w:p w:rsidR="005066E8" w:rsidRDefault="005066E8" w:rsidP="006C5E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627512"/>
      <w:docPartObj>
        <w:docPartGallery w:val="Page Numbers (Bottom of Page)"/>
        <w:docPartUnique/>
      </w:docPartObj>
    </w:sdtPr>
    <w:sdtContent>
      <w:p w:rsidR="006C5EA7" w:rsidRDefault="00B34782">
        <w:pPr>
          <w:pStyle w:val="a5"/>
          <w:jc w:val="center"/>
        </w:pPr>
        <w:fldSimple w:instr=" PAGE   \* MERGEFORMAT ">
          <w:r w:rsidR="005066E8" w:rsidRPr="005066E8">
            <w:rPr>
              <w:noProof/>
              <w:lang w:val="zh-CN"/>
            </w:rPr>
            <w:t>1</w:t>
          </w:r>
        </w:fldSimple>
      </w:p>
    </w:sdtContent>
  </w:sdt>
  <w:p w:rsidR="006C5EA7" w:rsidRDefault="006C5EA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6E8" w:rsidRDefault="005066E8" w:rsidP="006C5EA7">
      <w:r>
        <w:separator/>
      </w:r>
    </w:p>
  </w:footnote>
  <w:footnote w:type="continuationSeparator" w:id="1">
    <w:p w:rsidR="005066E8" w:rsidRDefault="005066E8" w:rsidP="006C5E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6360"/>
    <w:rsid w:val="00035265"/>
    <w:rsid w:val="000B34FC"/>
    <w:rsid w:val="000E3E16"/>
    <w:rsid w:val="000E6B25"/>
    <w:rsid w:val="000F5BB5"/>
    <w:rsid w:val="001173B5"/>
    <w:rsid w:val="00130ECD"/>
    <w:rsid w:val="00147AF0"/>
    <w:rsid w:val="0015487D"/>
    <w:rsid w:val="0016431D"/>
    <w:rsid w:val="00183AB5"/>
    <w:rsid w:val="00192F5C"/>
    <w:rsid w:val="001A3A21"/>
    <w:rsid w:val="001A6694"/>
    <w:rsid w:val="001B05ED"/>
    <w:rsid w:val="001C13B6"/>
    <w:rsid w:val="001F6935"/>
    <w:rsid w:val="00227249"/>
    <w:rsid w:val="00227702"/>
    <w:rsid w:val="002A423B"/>
    <w:rsid w:val="002E022D"/>
    <w:rsid w:val="002E0CE1"/>
    <w:rsid w:val="002E4320"/>
    <w:rsid w:val="00306814"/>
    <w:rsid w:val="00366EFE"/>
    <w:rsid w:val="0037312A"/>
    <w:rsid w:val="003845A5"/>
    <w:rsid w:val="0039284C"/>
    <w:rsid w:val="003C53CC"/>
    <w:rsid w:val="003D0650"/>
    <w:rsid w:val="003E7E6C"/>
    <w:rsid w:val="00403BDC"/>
    <w:rsid w:val="00415FB6"/>
    <w:rsid w:val="00416582"/>
    <w:rsid w:val="00432576"/>
    <w:rsid w:val="00452E3F"/>
    <w:rsid w:val="004550D0"/>
    <w:rsid w:val="0047013E"/>
    <w:rsid w:val="004F1E69"/>
    <w:rsid w:val="005066E8"/>
    <w:rsid w:val="00545B5D"/>
    <w:rsid w:val="00561BE5"/>
    <w:rsid w:val="00631C88"/>
    <w:rsid w:val="0064724F"/>
    <w:rsid w:val="0069127D"/>
    <w:rsid w:val="006C5EA7"/>
    <w:rsid w:val="006D2F2E"/>
    <w:rsid w:val="006F36DE"/>
    <w:rsid w:val="007F12D6"/>
    <w:rsid w:val="007F201D"/>
    <w:rsid w:val="00804C09"/>
    <w:rsid w:val="008C10A7"/>
    <w:rsid w:val="008C4515"/>
    <w:rsid w:val="008E2A04"/>
    <w:rsid w:val="0092114C"/>
    <w:rsid w:val="00924E99"/>
    <w:rsid w:val="00972DBC"/>
    <w:rsid w:val="009B226D"/>
    <w:rsid w:val="009C5A82"/>
    <w:rsid w:val="009E101D"/>
    <w:rsid w:val="00A03D62"/>
    <w:rsid w:val="00A06A1C"/>
    <w:rsid w:val="00A25AE7"/>
    <w:rsid w:val="00A52C35"/>
    <w:rsid w:val="00A531D1"/>
    <w:rsid w:val="00AC6664"/>
    <w:rsid w:val="00B06F64"/>
    <w:rsid w:val="00B137C0"/>
    <w:rsid w:val="00B34782"/>
    <w:rsid w:val="00B46BFC"/>
    <w:rsid w:val="00B67660"/>
    <w:rsid w:val="00B774D8"/>
    <w:rsid w:val="00C5220C"/>
    <w:rsid w:val="00C87BC9"/>
    <w:rsid w:val="00CD270E"/>
    <w:rsid w:val="00D13ACB"/>
    <w:rsid w:val="00D3155D"/>
    <w:rsid w:val="00D323D3"/>
    <w:rsid w:val="00D33A50"/>
    <w:rsid w:val="00D344E6"/>
    <w:rsid w:val="00D4473C"/>
    <w:rsid w:val="00D46360"/>
    <w:rsid w:val="00D5655F"/>
    <w:rsid w:val="00D72787"/>
    <w:rsid w:val="00D82EB5"/>
    <w:rsid w:val="00DB2502"/>
    <w:rsid w:val="00E31866"/>
    <w:rsid w:val="00E319A6"/>
    <w:rsid w:val="00E369D8"/>
    <w:rsid w:val="00EA4F47"/>
    <w:rsid w:val="00EA6C29"/>
    <w:rsid w:val="00EC5D78"/>
    <w:rsid w:val="00EF5DE4"/>
    <w:rsid w:val="00F321A8"/>
    <w:rsid w:val="00F70500"/>
    <w:rsid w:val="00F74188"/>
    <w:rsid w:val="00F81869"/>
    <w:rsid w:val="00FC164C"/>
    <w:rsid w:val="00FF1C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5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69127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6C5E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C5EA7"/>
    <w:rPr>
      <w:sz w:val="18"/>
      <w:szCs w:val="18"/>
    </w:rPr>
  </w:style>
  <w:style w:type="paragraph" w:styleId="a5">
    <w:name w:val="footer"/>
    <w:basedOn w:val="a"/>
    <w:link w:val="Char0"/>
    <w:uiPriority w:val="99"/>
    <w:unhideWhenUsed/>
    <w:rsid w:val="006C5EA7"/>
    <w:pPr>
      <w:tabs>
        <w:tab w:val="center" w:pos="4153"/>
        <w:tab w:val="right" w:pos="8306"/>
      </w:tabs>
      <w:snapToGrid w:val="0"/>
      <w:jc w:val="left"/>
    </w:pPr>
    <w:rPr>
      <w:sz w:val="18"/>
      <w:szCs w:val="18"/>
    </w:rPr>
  </w:style>
  <w:style w:type="character" w:customStyle="1" w:styleId="Char0">
    <w:name w:val="页脚 Char"/>
    <w:basedOn w:val="a0"/>
    <w:link w:val="a5"/>
    <w:uiPriority w:val="99"/>
    <w:rsid w:val="006C5EA7"/>
    <w:rPr>
      <w:sz w:val="18"/>
      <w:szCs w:val="18"/>
    </w:rPr>
  </w:style>
  <w:style w:type="character" w:styleId="a6">
    <w:name w:val="Strong"/>
    <w:basedOn w:val="a0"/>
    <w:uiPriority w:val="22"/>
    <w:qFormat/>
    <w:rsid w:val="0016431D"/>
    <w:rPr>
      <w:b/>
      <w:bCs/>
    </w:rPr>
  </w:style>
  <w:style w:type="character" w:styleId="a7">
    <w:name w:val="annotation reference"/>
    <w:basedOn w:val="a0"/>
    <w:uiPriority w:val="99"/>
    <w:semiHidden/>
    <w:unhideWhenUsed/>
    <w:rsid w:val="003D0650"/>
    <w:rPr>
      <w:sz w:val="21"/>
      <w:szCs w:val="21"/>
    </w:rPr>
  </w:style>
  <w:style w:type="paragraph" w:styleId="a8">
    <w:name w:val="annotation text"/>
    <w:basedOn w:val="a"/>
    <w:link w:val="Char1"/>
    <w:uiPriority w:val="99"/>
    <w:semiHidden/>
    <w:unhideWhenUsed/>
    <w:rsid w:val="003D0650"/>
    <w:pPr>
      <w:jc w:val="left"/>
    </w:pPr>
  </w:style>
  <w:style w:type="character" w:customStyle="1" w:styleId="Char1">
    <w:name w:val="批注文字 Char"/>
    <w:basedOn w:val="a0"/>
    <w:link w:val="a8"/>
    <w:uiPriority w:val="99"/>
    <w:semiHidden/>
    <w:rsid w:val="003D0650"/>
  </w:style>
  <w:style w:type="paragraph" w:styleId="a9">
    <w:name w:val="annotation subject"/>
    <w:basedOn w:val="a8"/>
    <w:next w:val="a8"/>
    <w:link w:val="Char2"/>
    <w:uiPriority w:val="99"/>
    <w:semiHidden/>
    <w:unhideWhenUsed/>
    <w:rsid w:val="003D0650"/>
    <w:rPr>
      <w:b/>
      <w:bCs/>
    </w:rPr>
  </w:style>
  <w:style w:type="character" w:customStyle="1" w:styleId="Char2">
    <w:name w:val="批注主题 Char"/>
    <w:basedOn w:val="Char1"/>
    <w:link w:val="a9"/>
    <w:uiPriority w:val="99"/>
    <w:semiHidden/>
    <w:rsid w:val="003D0650"/>
    <w:rPr>
      <w:b/>
      <w:bCs/>
    </w:rPr>
  </w:style>
  <w:style w:type="paragraph" w:styleId="aa">
    <w:name w:val="Revision"/>
    <w:hidden/>
    <w:uiPriority w:val="99"/>
    <w:semiHidden/>
    <w:rsid w:val="003D0650"/>
  </w:style>
  <w:style w:type="paragraph" w:styleId="ab">
    <w:name w:val="Balloon Text"/>
    <w:basedOn w:val="a"/>
    <w:link w:val="Char3"/>
    <w:uiPriority w:val="99"/>
    <w:semiHidden/>
    <w:unhideWhenUsed/>
    <w:rsid w:val="003D0650"/>
    <w:rPr>
      <w:sz w:val="18"/>
      <w:szCs w:val="18"/>
    </w:rPr>
  </w:style>
  <w:style w:type="character" w:customStyle="1" w:styleId="Char3">
    <w:name w:val="批注框文本 Char"/>
    <w:basedOn w:val="a0"/>
    <w:link w:val="ab"/>
    <w:uiPriority w:val="99"/>
    <w:semiHidden/>
    <w:rsid w:val="003D0650"/>
    <w:rPr>
      <w:sz w:val="18"/>
      <w:szCs w:val="18"/>
    </w:rPr>
  </w:style>
  <w:style w:type="paragraph" w:customStyle="1" w:styleId="Char1CharCharChar">
    <w:name w:val="Char1 Char Char Char"/>
    <w:basedOn w:val="a"/>
    <w:rsid w:val="00227702"/>
    <w:rPr>
      <w:rFonts w:ascii="Tahoma" w:eastAsia="宋体" w:hAnsi="Tahoma"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4EC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8</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spjy</dc:creator>
  <cp:lastModifiedBy>spjy</cp:lastModifiedBy>
  <cp:revision>21</cp:revision>
  <dcterms:created xsi:type="dcterms:W3CDTF">2024-12-23T02:28:00Z</dcterms:created>
  <dcterms:modified xsi:type="dcterms:W3CDTF">2025-01-13T02:52:00Z</dcterms:modified>
</cp:coreProperties>
</file>