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EBF" w:rsidRDefault="009E53C4">
      <w:pPr>
        <w:pStyle w:val="1"/>
        <w:widowControl/>
        <w:spacing w:before="0" w:after="0" w:line="600" w:lineRule="exact"/>
        <w:rPr>
          <w:rFonts w:ascii="黑体" w:eastAsia="黑体" w:hAnsi="宋体" w:cs="黑体"/>
          <w:b w:val="0"/>
          <w:bCs w:val="0"/>
          <w:sz w:val="52"/>
          <w:szCs w:val="52"/>
        </w:rPr>
      </w:pPr>
      <w:r>
        <w:rPr>
          <w:rFonts w:ascii="黑体" w:eastAsia="黑体" w:hAnsi="宋体" w:cs="黑体" w:hint="eastAsia"/>
          <w:b w:val="0"/>
          <w:bCs w:val="0"/>
          <w:sz w:val="52"/>
          <w:szCs w:val="52"/>
        </w:rPr>
        <w:t>南京佣心生活科技发展有限公司</w:t>
      </w:r>
    </w:p>
    <w:p w:rsidR="00BB1EBF" w:rsidRDefault="009E53C4">
      <w:pPr>
        <w:pStyle w:val="1"/>
        <w:widowControl/>
        <w:spacing w:before="0" w:after="0" w:line="600" w:lineRule="exact"/>
        <w:rPr>
          <w:rFonts w:ascii="黑体" w:eastAsia="黑体" w:hAnsi="宋体" w:cs="黑体"/>
          <w:b w:val="0"/>
          <w:bCs w:val="0"/>
        </w:rPr>
      </w:pPr>
      <w:r>
        <w:rPr>
          <w:rFonts w:ascii="黑体" w:eastAsia="黑体" w:hAnsi="宋体" w:cs="黑体" w:hint="eastAsia"/>
          <w:b w:val="0"/>
          <w:bCs w:val="0"/>
        </w:rPr>
        <w:t>其他食品（</w:t>
      </w:r>
      <w:r>
        <w:rPr>
          <w:rFonts w:ascii="黑体" w:eastAsia="黑体" w:hAnsi="宋体" w:cs="黑体" w:hint="eastAsia"/>
          <w:b w:val="0"/>
          <w:bCs w:val="0"/>
        </w:rPr>
        <w:t>非即食方便菜肴系列</w:t>
      </w:r>
      <w:r>
        <w:rPr>
          <w:rFonts w:ascii="黑体" w:eastAsia="黑体" w:hAnsi="宋体" w:cs="黑体" w:hint="eastAsia"/>
          <w:b w:val="0"/>
          <w:bCs w:val="0"/>
        </w:rPr>
        <w:t>）生产许可审查方案</w:t>
      </w:r>
    </w:p>
    <w:p w:rsidR="00BB1EBF" w:rsidRDefault="009E53C4">
      <w:pPr>
        <w:pStyle w:val="30"/>
        <w:widowControl w:val="0"/>
        <w:spacing w:afterAutospacing="0" w:line="600" w:lineRule="exact"/>
        <w:ind w:firstLineChars="200" w:firstLine="640"/>
        <w:jc w:val="center"/>
        <w:rPr>
          <w:rFonts w:ascii="黑体" w:eastAsia="黑体" w:hAnsi="宋体" w:cs="黑体"/>
          <w:b w:val="0"/>
          <w:bCs w:val="0"/>
          <w:kern w:val="2"/>
        </w:rPr>
      </w:pPr>
      <w:r>
        <w:rPr>
          <w:rFonts w:ascii="黑体" w:eastAsia="黑体" w:hAnsi="宋体" w:cs="黑体" w:hint="eastAsia"/>
          <w:b w:val="0"/>
          <w:bCs w:val="0"/>
          <w:kern w:val="2"/>
        </w:rPr>
        <w:t>第一章</w:t>
      </w:r>
      <w:r>
        <w:rPr>
          <w:rFonts w:ascii="黑体" w:eastAsia="黑体" w:hAnsi="宋体" w:cs="黑体" w:hint="eastAsia"/>
          <w:b w:val="0"/>
          <w:bCs w:val="0"/>
          <w:kern w:val="2"/>
        </w:rPr>
        <w:t xml:space="preserve"> </w:t>
      </w:r>
      <w:r>
        <w:rPr>
          <w:rFonts w:ascii="黑体" w:eastAsia="黑体" w:hAnsi="宋体" w:cs="黑体" w:hint="eastAsia"/>
          <w:b w:val="0"/>
          <w:bCs w:val="0"/>
          <w:kern w:val="2"/>
        </w:rPr>
        <w:t>总则</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t>为</w:t>
      </w:r>
      <w:r>
        <w:rPr>
          <w:rFonts w:ascii="仿宋_GB2312" w:hAnsi="Times New Roman" w:cs="仿宋_GB2312" w:hint="eastAsia"/>
          <w:kern w:val="2"/>
          <w:sz w:val="32"/>
          <w:szCs w:val="32"/>
          <w:lang/>
        </w:rPr>
        <w:t>做好</w:t>
      </w:r>
      <w:r>
        <w:rPr>
          <w:rFonts w:ascii="仿宋_GB2312" w:hAnsi="Times New Roman" w:cs="仿宋_GB2312" w:hint="eastAsia"/>
          <w:kern w:val="2"/>
          <w:sz w:val="32"/>
          <w:szCs w:val="32"/>
          <w:lang/>
        </w:rPr>
        <w:t>其他食品</w:t>
      </w:r>
      <w:r>
        <w:rPr>
          <w:rFonts w:ascii="仿宋_GB2312" w:hAnsi="Times New Roman" w:cs="仿宋_GB2312" w:hint="eastAsia"/>
          <w:kern w:val="2"/>
          <w:sz w:val="32"/>
          <w:szCs w:val="32"/>
          <w:lang/>
        </w:rPr>
        <w:t>（非即食方便菜肴系列）生产</w:t>
      </w:r>
      <w:r>
        <w:rPr>
          <w:rFonts w:ascii="仿宋_GB2312" w:hAnsi="Times New Roman" w:cs="仿宋_GB2312" w:hint="eastAsia"/>
          <w:kern w:val="2"/>
          <w:sz w:val="32"/>
          <w:szCs w:val="32"/>
          <w:lang/>
        </w:rPr>
        <w:t>许可审查工作，依据《中华人民共和国食品安全法》及其实施条例、《食品生产许可管理办法》、《食品生产许可审查通则》（以下简称通则）</w:t>
      </w:r>
      <w:r>
        <w:rPr>
          <w:rFonts w:ascii="仿宋_GB2312" w:hAnsi="Times New Roman" w:cs="仿宋_GB2312" w:hint="eastAsia"/>
          <w:kern w:val="2"/>
          <w:sz w:val="32"/>
          <w:szCs w:val="32"/>
          <w:lang/>
        </w:rPr>
        <w:t>等有关法律法规、规章和食品安全国家标准</w:t>
      </w:r>
      <w:r>
        <w:rPr>
          <w:rFonts w:ascii="仿宋_GB2312" w:hAnsi="Times New Roman" w:cs="仿宋_GB2312" w:hint="eastAsia"/>
          <w:kern w:val="2"/>
          <w:sz w:val="32"/>
          <w:szCs w:val="32"/>
          <w:lang/>
        </w:rPr>
        <w:t>，制定</w:t>
      </w:r>
      <w:r>
        <w:rPr>
          <w:rFonts w:ascii="仿宋_GB2312" w:hAnsi="Times New Roman" w:cs="仿宋_GB2312" w:hint="eastAsia"/>
          <w:kern w:val="2"/>
          <w:sz w:val="32"/>
          <w:szCs w:val="32"/>
          <w:lang/>
        </w:rPr>
        <w:t>其他食品（非即食方便菜肴系列）</w:t>
      </w:r>
      <w:r>
        <w:rPr>
          <w:rFonts w:ascii="仿宋_GB2312" w:hAnsi="Times New Roman" w:cs="仿宋_GB2312" w:hint="eastAsia"/>
          <w:kern w:val="2"/>
          <w:sz w:val="32"/>
          <w:szCs w:val="32"/>
          <w:lang/>
        </w:rPr>
        <w:t>生产许可审查方案（以下简称方案）。</w:t>
      </w:r>
    </w:p>
    <w:p w:rsidR="00BB1EBF" w:rsidRDefault="009E53C4">
      <w:pPr>
        <w:pStyle w:val="a7"/>
        <w:numPr>
          <w:ilvl w:val="0"/>
          <w:numId w:val="1"/>
        </w:numPr>
        <w:spacing w:beforeAutospacing="0" w:afterAutospacing="0" w:line="600" w:lineRule="exact"/>
        <w:ind w:left="0" w:firstLineChars="200" w:firstLine="640"/>
        <w:jc w:val="both"/>
      </w:pPr>
      <w:r>
        <w:rPr>
          <w:rFonts w:ascii="仿宋_GB2312" w:hAnsi="Times New Roman" w:cs="仿宋_GB2312" w:hint="eastAsia"/>
          <w:kern w:val="2"/>
          <w:sz w:val="32"/>
          <w:szCs w:val="32"/>
          <w:lang/>
        </w:rPr>
        <w:t>本方案正文中引用的文件、标准通过引用成为本方案的内容。凡是引用文件、标准，其最新版本（包括所有的修改单）适用于本方案。</w:t>
      </w:r>
    </w:p>
    <w:p w:rsidR="00BB1EBF" w:rsidRDefault="00BB1EBF">
      <w:pPr>
        <w:pStyle w:val="a7"/>
        <w:spacing w:beforeAutospacing="0" w:afterAutospacing="0" w:line="600" w:lineRule="exact"/>
        <w:jc w:val="both"/>
      </w:pPr>
    </w:p>
    <w:p w:rsidR="00BB1EBF" w:rsidRDefault="009E53C4">
      <w:pPr>
        <w:pStyle w:val="2"/>
        <w:widowControl/>
        <w:spacing w:before="0" w:after="0" w:line="600" w:lineRule="exact"/>
        <w:ind w:firstLineChars="100" w:firstLine="320"/>
        <w:rPr>
          <w:rFonts w:ascii="黑体" w:eastAsia="黑体" w:hAnsi="宋体" w:cs="黑体"/>
          <w:b w:val="0"/>
          <w:bCs w:val="0"/>
        </w:rPr>
      </w:pPr>
      <w:r>
        <w:rPr>
          <w:rFonts w:ascii="黑体" w:eastAsia="黑体" w:hAnsi="宋体" w:cs="黑体" w:hint="eastAsia"/>
          <w:b w:val="0"/>
          <w:bCs w:val="0"/>
        </w:rPr>
        <w:t>第二章</w:t>
      </w:r>
      <w:r>
        <w:rPr>
          <w:rFonts w:ascii="黑体" w:eastAsia="黑体" w:hAnsi="宋体" w:cs="黑体" w:hint="eastAsia"/>
          <w:b w:val="0"/>
          <w:bCs w:val="0"/>
        </w:rPr>
        <w:t xml:space="preserve"> </w:t>
      </w:r>
      <w:r>
        <w:rPr>
          <w:rFonts w:ascii="黑体" w:eastAsia="黑体" w:hAnsi="宋体" w:cs="黑体" w:hint="eastAsia"/>
          <w:b w:val="0"/>
          <w:bCs w:val="0"/>
        </w:rPr>
        <w:t>其他食品（非即食方便菜肴系列）</w:t>
      </w:r>
      <w:r>
        <w:rPr>
          <w:rFonts w:ascii="黑体" w:eastAsia="黑体" w:hAnsi="宋体" w:cs="黑体" w:hint="eastAsia"/>
          <w:b w:val="0"/>
          <w:bCs w:val="0"/>
        </w:rPr>
        <w:t>生产许可审查要求</w:t>
      </w:r>
    </w:p>
    <w:p w:rsidR="00BB1EBF" w:rsidRDefault="009E53C4">
      <w:pPr>
        <w:pStyle w:val="30"/>
        <w:widowControl w:val="0"/>
        <w:spacing w:afterAutospacing="0" w:line="600" w:lineRule="exact"/>
        <w:ind w:firstLineChars="200" w:firstLine="640"/>
        <w:jc w:val="center"/>
        <w:rPr>
          <w:rFonts w:ascii="黑体" w:eastAsia="黑体" w:hAnsi="宋体" w:cs="黑体"/>
          <w:b w:val="0"/>
          <w:bCs w:val="0"/>
          <w:kern w:val="2"/>
        </w:rPr>
      </w:pPr>
      <w:r>
        <w:rPr>
          <w:rFonts w:ascii="黑体" w:eastAsia="黑体" w:hAnsi="宋体" w:cs="黑体" w:hint="eastAsia"/>
          <w:b w:val="0"/>
          <w:bCs w:val="0"/>
          <w:kern w:val="2"/>
        </w:rPr>
        <w:t>第一节</w:t>
      </w:r>
      <w:r>
        <w:rPr>
          <w:rFonts w:ascii="黑体" w:eastAsia="黑体" w:hAnsi="宋体" w:cs="黑体" w:hint="eastAsia"/>
          <w:b w:val="0"/>
          <w:bCs w:val="0"/>
          <w:kern w:val="2"/>
        </w:rPr>
        <w:t xml:space="preserve"> </w:t>
      </w:r>
      <w:r>
        <w:rPr>
          <w:rFonts w:ascii="黑体" w:eastAsia="黑体" w:hAnsi="宋体" w:cs="黑体" w:hint="eastAsia"/>
          <w:b w:val="0"/>
          <w:bCs w:val="0"/>
          <w:kern w:val="2"/>
        </w:rPr>
        <w:t>许可范围</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t>实施食品生产许可管理的其他食品</w:t>
      </w:r>
      <w:r>
        <w:rPr>
          <w:rFonts w:ascii="仿宋_GB2312" w:hAnsi="Times New Roman" w:cs="仿宋_GB2312" w:hint="eastAsia"/>
          <w:kern w:val="2"/>
          <w:sz w:val="32"/>
          <w:szCs w:val="32"/>
          <w:lang/>
        </w:rPr>
        <w:t>（非即食方便菜肴系列）</w:t>
      </w:r>
      <w:r>
        <w:rPr>
          <w:rFonts w:ascii="仿宋_GB2312" w:hAnsi="Times New Roman" w:cs="仿宋_GB2312" w:hint="eastAsia"/>
          <w:kern w:val="2"/>
          <w:sz w:val="32"/>
          <w:szCs w:val="32"/>
          <w:lang/>
        </w:rPr>
        <w:t>是</w:t>
      </w:r>
      <w:r>
        <w:rPr>
          <w:rFonts w:ascii="仿宋_GB2312" w:hAnsi="Times New Roman" w:cs="仿宋_GB2312" w:hint="eastAsia"/>
          <w:kern w:val="2"/>
          <w:sz w:val="32"/>
          <w:szCs w:val="32"/>
          <w:lang/>
        </w:rPr>
        <w:t>以新鲜蔬菜和鲜（冻）畜、禽产品或</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和鲜（冻）动物性水产品为原料，选择性添加坚果与籽类食品、蛋与蛋制品、豆制品、食用菌及其制品、淀粉制品、藻类及其制品、</w:t>
      </w:r>
      <w:r>
        <w:rPr>
          <w:rFonts w:ascii="仿宋_GB2312" w:hAnsi="Times New Roman" w:cs="仿宋_GB2312" w:hint="eastAsia"/>
          <w:kern w:val="2"/>
          <w:sz w:val="32"/>
          <w:szCs w:val="32"/>
          <w:lang/>
        </w:rPr>
        <w:t>GB/T 12729.1</w:t>
      </w:r>
      <w:r>
        <w:rPr>
          <w:rFonts w:ascii="仿宋_GB2312" w:hAnsi="Times New Roman" w:cs="仿宋_GB2312" w:hint="eastAsia"/>
          <w:kern w:val="2"/>
          <w:sz w:val="32"/>
          <w:szCs w:val="32"/>
          <w:lang/>
        </w:rPr>
        <w:t>规定的香辛料及其粉（罂粟及罂粟粉除外）、</w:t>
      </w:r>
      <w:r>
        <w:rPr>
          <w:rFonts w:ascii="仿宋_GB2312" w:hAnsi="Times New Roman" w:cs="仿宋_GB2312" w:hint="eastAsia"/>
          <w:kern w:val="2"/>
          <w:sz w:val="32"/>
          <w:szCs w:val="32"/>
          <w:lang/>
        </w:rPr>
        <w:lastRenderedPageBreak/>
        <w:t>罐头食品，经解冻或不解冻、预处理、切配或不切配、漂烫或不漂烫，选择性添加食用植物油或</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和食用盐或</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和味精或</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和酱油或</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和调味料酒或</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和食用淀粉，经腌制或不腌制、油炸或不油炸、冷却</w:t>
      </w:r>
      <w:r>
        <w:rPr>
          <w:rFonts w:ascii="仿宋_GB2312" w:hAnsi="Times New Roman" w:cs="仿宋_GB2312" w:hint="eastAsia"/>
          <w:kern w:val="2"/>
          <w:sz w:val="32"/>
          <w:szCs w:val="32"/>
          <w:lang/>
        </w:rPr>
        <w:t>或不冷却、组合包装，选择性配以复合调味料包或</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和食用盐包或</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和酱油包或</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和食醋包或</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和食用糖包或</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和</w:t>
      </w:r>
      <w:r>
        <w:rPr>
          <w:rFonts w:ascii="仿宋_GB2312" w:hAnsi="Times New Roman" w:cs="仿宋_GB2312" w:hint="eastAsia"/>
          <w:kern w:val="2"/>
          <w:sz w:val="32"/>
          <w:szCs w:val="32"/>
          <w:lang/>
        </w:rPr>
        <w:t>GB/T 12729.1</w:t>
      </w:r>
      <w:r>
        <w:rPr>
          <w:rFonts w:ascii="仿宋_GB2312" w:hAnsi="Times New Roman" w:cs="仿宋_GB2312" w:hint="eastAsia"/>
          <w:kern w:val="2"/>
          <w:sz w:val="32"/>
          <w:szCs w:val="32"/>
          <w:lang/>
        </w:rPr>
        <w:t>规定的香辛料及其粉包（罂粟及罂粟粉除外）制成的，其中至少</w:t>
      </w:r>
      <w:r>
        <w:rPr>
          <w:rFonts w:ascii="仿宋_GB2312" w:hAnsi="Times New Roman" w:cs="仿宋_GB2312" w:hint="eastAsia"/>
          <w:kern w:val="2"/>
          <w:sz w:val="32"/>
          <w:szCs w:val="32"/>
          <w:lang/>
        </w:rPr>
        <w:t>50%</w:t>
      </w:r>
      <w:r>
        <w:rPr>
          <w:rFonts w:ascii="仿宋_GB2312" w:hAnsi="Times New Roman" w:cs="仿宋_GB2312" w:hint="eastAsia"/>
          <w:kern w:val="2"/>
          <w:sz w:val="32"/>
          <w:szCs w:val="32"/>
          <w:lang/>
        </w:rPr>
        <w:t>质量以上原料（不含调味料的质量比）经过一种或多种加工工艺（腌制、漂烫、油炸）制成，需烹饪后食用的非即食方便菜肴</w:t>
      </w:r>
      <w:bookmarkStart w:id="0" w:name="_GoBack"/>
      <w:bookmarkEnd w:id="0"/>
      <w:r>
        <w:rPr>
          <w:rFonts w:ascii="仿宋_GB2312" w:hAnsi="Times New Roman" w:cs="仿宋_GB2312" w:hint="eastAsia"/>
          <w:kern w:val="2"/>
          <w:sz w:val="32"/>
          <w:szCs w:val="32"/>
          <w:lang/>
        </w:rPr>
        <w:t>，并在一定温度条件下进行储存、运输、及销售。</w:t>
      </w:r>
    </w:p>
    <w:p w:rsidR="00BB1EBF" w:rsidRDefault="009E53C4" w:rsidP="00F12078">
      <w:pPr>
        <w:pStyle w:val="a7"/>
        <w:spacing w:beforeAutospacing="0" w:afterAutospacing="0" w:line="600" w:lineRule="exact"/>
        <w:ind w:leftChars="200" w:left="640"/>
        <w:jc w:val="both"/>
        <w:rPr>
          <w:rFonts w:ascii="仿宋_GB2312" w:hAnsi="Times New Roman" w:cs="仿宋_GB2312"/>
          <w:kern w:val="2"/>
          <w:sz w:val="32"/>
          <w:szCs w:val="32"/>
          <w:lang/>
        </w:rPr>
      </w:pPr>
      <w:r>
        <w:rPr>
          <w:rFonts w:ascii="仿宋_GB2312" w:hAnsi="Times New Roman" w:cs="仿宋_GB2312" w:hint="eastAsia"/>
          <w:kern w:val="2"/>
          <w:sz w:val="32"/>
          <w:szCs w:val="32"/>
          <w:lang/>
        </w:rPr>
        <w:t>本方案不适用于食用农产品属性的菜品。</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t>其他食品（非即食方便菜肴系列）生产许可类别编号</w:t>
      </w:r>
      <w:r>
        <w:rPr>
          <w:rFonts w:ascii="仿宋_GB2312" w:hAnsi="Times New Roman" w:cs="仿宋_GB2312" w:hint="eastAsia"/>
          <w:kern w:val="2"/>
          <w:sz w:val="32"/>
          <w:szCs w:val="32"/>
          <w:lang/>
        </w:rPr>
        <w:t>3101</w:t>
      </w:r>
      <w:r>
        <w:rPr>
          <w:rFonts w:ascii="仿宋_GB2312" w:hAnsi="Times New Roman" w:cs="仿宋_GB2312" w:hint="eastAsia"/>
          <w:kern w:val="2"/>
          <w:sz w:val="32"/>
          <w:szCs w:val="32"/>
          <w:lang/>
        </w:rPr>
        <w:t>，类别名称为其他产品；品种明细为其他食品（非即食方便菜肴系列）。</w:t>
      </w:r>
    </w:p>
    <w:p w:rsidR="00BB1EBF" w:rsidRDefault="009E53C4">
      <w:pPr>
        <w:pStyle w:val="a7"/>
        <w:spacing w:beforeAutospacing="0" w:afterAutospacing="0" w:line="600" w:lineRule="exact"/>
        <w:ind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t>产品执行标准</w:t>
      </w:r>
      <w:r>
        <w:rPr>
          <w:rFonts w:ascii="仿宋_GB2312" w:hAnsi="Times New Roman" w:cs="仿宋_GB2312" w:hint="eastAsia"/>
          <w:kern w:val="2"/>
          <w:sz w:val="32"/>
          <w:szCs w:val="32"/>
          <w:lang/>
        </w:rPr>
        <w:t>为《</w:t>
      </w:r>
      <w:r>
        <w:rPr>
          <w:rFonts w:ascii="仿宋_GB2312" w:hAnsi="Times New Roman" w:cs="仿宋_GB2312" w:hint="eastAsia"/>
          <w:kern w:val="2"/>
          <w:sz w:val="32"/>
          <w:szCs w:val="32"/>
          <w:lang/>
        </w:rPr>
        <w:t>非即食方便菜肴</w:t>
      </w:r>
      <w:r>
        <w:rPr>
          <w:rFonts w:ascii="仿宋_GB2312" w:hAnsi="Times New Roman" w:cs="仿宋_GB2312" w:hint="eastAsia"/>
          <w:kern w:val="2"/>
          <w:sz w:val="32"/>
          <w:szCs w:val="32"/>
          <w:lang/>
        </w:rPr>
        <w:t>系列》（</w:t>
      </w:r>
      <w:r>
        <w:rPr>
          <w:rFonts w:ascii="仿宋_GB2312" w:hAnsi="Times New Roman" w:cs="仿宋_GB2312" w:hint="eastAsia"/>
          <w:kern w:val="2"/>
          <w:sz w:val="32"/>
          <w:szCs w:val="32"/>
          <w:lang/>
        </w:rPr>
        <w:t>Q/YXSH 0001S-2025</w:t>
      </w:r>
      <w:r>
        <w:rPr>
          <w:rFonts w:ascii="仿宋_GB2312" w:hAnsi="Times New Roman" w:cs="仿宋_GB2312" w:hint="eastAsia"/>
          <w:kern w:val="2"/>
          <w:sz w:val="32"/>
          <w:szCs w:val="32"/>
          <w:lang/>
        </w:rPr>
        <w:t>）</w:t>
      </w:r>
    </w:p>
    <w:p w:rsidR="00BB1EBF" w:rsidRDefault="00BB1EBF" w:rsidP="00F12078">
      <w:pPr>
        <w:pStyle w:val="a7"/>
        <w:spacing w:beforeAutospacing="0" w:afterAutospacing="0" w:line="600" w:lineRule="exact"/>
        <w:ind w:leftChars="200" w:left="640"/>
        <w:jc w:val="both"/>
        <w:rPr>
          <w:rFonts w:ascii="仿宋_GB2312" w:hAnsi="Times New Roman" w:cs="仿宋_GB2312"/>
          <w:kern w:val="2"/>
          <w:sz w:val="32"/>
          <w:szCs w:val="32"/>
          <w:lang/>
        </w:rPr>
      </w:pPr>
    </w:p>
    <w:p w:rsidR="00BB1EBF" w:rsidRDefault="009E53C4">
      <w:pPr>
        <w:pStyle w:val="30"/>
        <w:widowControl w:val="0"/>
        <w:spacing w:afterAutospacing="0" w:line="600" w:lineRule="exact"/>
        <w:ind w:firstLineChars="200" w:firstLine="640"/>
        <w:jc w:val="center"/>
        <w:rPr>
          <w:rFonts w:ascii="黑体" w:eastAsia="黑体" w:hAnsi="宋体" w:cs="黑体"/>
          <w:b w:val="0"/>
          <w:bCs w:val="0"/>
          <w:kern w:val="2"/>
        </w:rPr>
      </w:pPr>
      <w:r>
        <w:rPr>
          <w:rFonts w:ascii="黑体" w:eastAsia="黑体" w:hAnsi="宋体" w:cs="黑体" w:hint="eastAsia"/>
          <w:b w:val="0"/>
          <w:bCs w:val="0"/>
          <w:kern w:val="2"/>
        </w:rPr>
        <w:t>第二节</w:t>
      </w:r>
      <w:r>
        <w:rPr>
          <w:rFonts w:ascii="黑体" w:eastAsia="黑体" w:hAnsi="宋体" w:cs="黑体" w:hint="eastAsia"/>
          <w:b w:val="0"/>
          <w:bCs w:val="0"/>
          <w:kern w:val="2"/>
        </w:rPr>
        <w:t xml:space="preserve"> </w:t>
      </w:r>
      <w:r>
        <w:rPr>
          <w:rFonts w:ascii="黑体" w:eastAsia="黑体" w:hAnsi="宋体" w:cs="黑体" w:hint="eastAsia"/>
          <w:b w:val="0"/>
          <w:bCs w:val="0"/>
          <w:kern w:val="2"/>
        </w:rPr>
        <w:t>生产场所核查</w:t>
      </w:r>
    </w:p>
    <w:p w:rsidR="00BB1EBF" w:rsidRDefault="009E53C4">
      <w:pPr>
        <w:pStyle w:val="a7"/>
        <w:numPr>
          <w:ilvl w:val="0"/>
          <w:numId w:val="1"/>
        </w:numPr>
        <w:spacing w:beforeAutospacing="0" w:afterAutospacing="0" w:line="600" w:lineRule="exact"/>
        <w:ind w:left="0" w:firstLineChars="200" w:firstLine="640"/>
        <w:jc w:val="both"/>
        <w:rPr>
          <w:rFonts w:ascii="仿宋_GB2312" w:hAnsi="宋体" w:cs="仿宋_GB2312"/>
          <w:sz w:val="32"/>
          <w:szCs w:val="32"/>
        </w:rPr>
      </w:pPr>
      <w:r>
        <w:rPr>
          <w:rFonts w:ascii="仿宋_GB2312" w:hAnsi="宋体" w:cs="仿宋_GB2312" w:hint="eastAsia"/>
          <w:kern w:val="2"/>
          <w:sz w:val="32"/>
          <w:szCs w:val="32"/>
          <w:lang/>
        </w:rPr>
        <w:t>厂区</w:t>
      </w:r>
      <w:r>
        <w:rPr>
          <w:rFonts w:ascii="仿宋_GB2312" w:hAnsi="宋体" w:cs="仿宋_GB2312" w:hint="eastAsia"/>
          <w:kern w:val="2"/>
          <w:sz w:val="32"/>
          <w:szCs w:val="32"/>
          <w:lang/>
        </w:rPr>
        <w:t>选址</w:t>
      </w:r>
      <w:r>
        <w:rPr>
          <w:rFonts w:ascii="仿宋_GB2312" w:hAnsi="宋体" w:cs="仿宋_GB2312" w:hint="eastAsia"/>
          <w:kern w:val="2"/>
          <w:sz w:val="32"/>
          <w:szCs w:val="32"/>
          <w:lang/>
        </w:rPr>
        <w:t>、厂房</w:t>
      </w:r>
      <w:r>
        <w:rPr>
          <w:rFonts w:ascii="仿宋_GB2312" w:hAnsi="宋体" w:cs="仿宋_GB2312" w:hint="eastAsia"/>
          <w:kern w:val="2"/>
          <w:sz w:val="32"/>
          <w:szCs w:val="32"/>
          <w:lang/>
        </w:rPr>
        <w:t>和</w:t>
      </w:r>
      <w:r>
        <w:rPr>
          <w:rFonts w:ascii="仿宋_GB2312" w:hAnsi="宋体" w:cs="仿宋_GB2312" w:hint="eastAsia"/>
          <w:kern w:val="2"/>
          <w:sz w:val="32"/>
          <w:szCs w:val="32"/>
          <w:lang/>
        </w:rPr>
        <w:t>车间、库房符合《食品安全国家标准</w:t>
      </w:r>
      <w:r>
        <w:rPr>
          <w:rFonts w:ascii="仿宋_GB2312" w:hAnsi="宋体" w:cs="仿宋_GB2312" w:hint="eastAsia"/>
          <w:kern w:val="2"/>
          <w:sz w:val="32"/>
          <w:szCs w:val="32"/>
          <w:lang/>
        </w:rPr>
        <w:t xml:space="preserve"> </w:t>
      </w:r>
      <w:r>
        <w:rPr>
          <w:rFonts w:ascii="仿宋_GB2312" w:hAnsi="宋体" w:cs="仿宋_GB2312" w:hint="eastAsia"/>
          <w:kern w:val="2"/>
          <w:sz w:val="32"/>
          <w:szCs w:val="32"/>
          <w:lang/>
        </w:rPr>
        <w:t>食品生产通用卫生规范》（</w:t>
      </w:r>
      <w:r>
        <w:rPr>
          <w:rFonts w:ascii="仿宋_GB2312" w:hAnsi="宋体" w:cs="仿宋_GB2312" w:hint="eastAsia"/>
          <w:kern w:val="2"/>
          <w:sz w:val="32"/>
          <w:szCs w:val="32"/>
          <w:lang/>
        </w:rPr>
        <w:t>GB 14881</w:t>
      </w:r>
      <w:r>
        <w:rPr>
          <w:rFonts w:ascii="仿宋_GB2312" w:hAnsi="宋体" w:cs="仿宋_GB2312" w:hint="eastAsia"/>
          <w:kern w:val="2"/>
          <w:sz w:val="32"/>
          <w:szCs w:val="32"/>
          <w:lang/>
        </w:rPr>
        <w:t>）的相关规定。</w:t>
      </w:r>
      <w:r>
        <w:rPr>
          <w:rFonts w:ascii="仿宋_GB2312" w:hAnsi="宋体" w:cs="仿宋_GB2312" w:hint="eastAsia"/>
          <w:kern w:val="2"/>
          <w:sz w:val="32"/>
          <w:szCs w:val="32"/>
          <w:lang/>
        </w:rPr>
        <w:t>厂房建在无有害气体、烟尘、灰尘，放射性物质及其他扩散性污染源地区，具有《食品生产许可审查通则》必备的生产环境。厂房通风良好，设计合理，能满足生产流程的要求，有与生产</w:t>
      </w:r>
      <w:r>
        <w:rPr>
          <w:rFonts w:ascii="仿宋_GB2312" w:hAnsi="宋体" w:cs="仿宋_GB2312" w:hint="eastAsia"/>
          <w:kern w:val="2"/>
          <w:sz w:val="32"/>
          <w:szCs w:val="32"/>
          <w:lang/>
        </w:rPr>
        <w:lastRenderedPageBreak/>
        <w:t>相适应的原辅料库、生产车间、成品库。生产区与生活区分开。</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宋体" w:cs="仿宋_GB2312" w:hint="eastAsia"/>
          <w:kern w:val="2"/>
          <w:sz w:val="32"/>
          <w:szCs w:val="32"/>
          <w:lang/>
        </w:rPr>
        <w:t>厂房具有足够空间</w:t>
      </w:r>
      <w:r>
        <w:rPr>
          <w:rFonts w:ascii="仿宋_GB2312" w:hAnsi="宋体" w:cs="仿宋_GB2312" w:hint="eastAsia"/>
          <w:kern w:val="2"/>
          <w:sz w:val="32"/>
          <w:szCs w:val="32"/>
          <w:lang/>
        </w:rPr>
        <w:t>、</w:t>
      </w:r>
      <w:r>
        <w:rPr>
          <w:rFonts w:ascii="仿宋_GB2312" w:hAnsi="宋体" w:cs="仿宋_GB2312" w:hint="eastAsia"/>
          <w:kern w:val="2"/>
          <w:sz w:val="32"/>
          <w:szCs w:val="32"/>
          <w:lang/>
        </w:rPr>
        <w:t>以利于设备、物流的贮存与运输、卫生清理和人员通行。厂区道路采用便于清洗的混凝土，沥青及其他硬质材料铺设，以防积水和尘土飞扬。厂房与设施严格防止鼠、蝇及其他害虫的侵入和隐匿。生产功能间设置原辅料库、成品库、更衣室、拆包间、前处理间、工具清洗间、洁具清洗间、配料间、腌制间、加工间、组合包装间、外包间。</w:t>
      </w:r>
      <w:r>
        <w:rPr>
          <w:rFonts w:ascii="仿宋_GB2312" w:hAnsi="Times New Roman" w:cs="仿宋_GB2312" w:hint="eastAsia"/>
          <w:kern w:val="2"/>
          <w:sz w:val="32"/>
          <w:szCs w:val="32"/>
          <w:lang/>
        </w:rPr>
        <w:t>生产车间依其清洁度要求一般分为：一般作业区（拆包间、原辅料库、成品库、外包装间等），清洁</w:t>
      </w:r>
      <w:r>
        <w:rPr>
          <w:rFonts w:ascii="仿宋_GB2312" w:hAnsi="Times New Roman" w:cs="仿宋_GB2312" w:hint="eastAsia"/>
          <w:kern w:val="2"/>
          <w:sz w:val="32"/>
          <w:szCs w:val="32"/>
          <w:lang/>
        </w:rPr>
        <w:t>作业</w:t>
      </w:r>
      <w:r>
        <w:rPr>
          <w:rFonts w:ascii="仿宋_GB2312" w:hAnsi="Times New Roman" w:cs="仿宋_GB2312" w:hint="eastAsia"/>
          <w:kern w:val="2"/>
          <w:sz w:val="32"/>
          <w:szCs w:val="32"/>
          <w:lang/>
        </w:rPr>
        <w:t>区（前处理间、配料间、腌制间、加工间、组合包装间、包材消毒间、</w:t>
      </w:r>
      <w:r>
        <w:rPr>
          <w:rFonts w:ascii="仿宋_GB2312" w:hAnsi="宋体" w:cs="仿宋_GB2312" w:hint="eastAsia"/>
          <w:kern w:val="2"/>
          <w:sz w:val="32"/>
          <w:szCs w:val="32"/>
          <w:lang/>
        </w:rPr>
        <w:t>工具清洗间、洁具清洗间</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清洁作业区应相对封闭独立，对空气环</w:t>
      </w:r>
      <w:r>
        <w:rPr>
          <w:rFonts w:ascii="仿宋_GB2312" w:hAnsi="Times New Roman" w:cs="仿宋_GB2312" w:hint="eastAsia"/>
          <w:kern w:val="2"/>
          <w:sz w:val="32"/>
          <w:szCs w:val="32"/>
          <w:lang/>
        </w:rPr>
        <w:t>境应进行</w:t>
      </w:r>
      <w:r>
        <w:rPr>
          <w:rFonts w:ascii="仿宋_GB2312" w:hAnsi="Times New Roman" w:cs="仿宋_GB2312" w:hint="eastAsia"/>
          <w:kern w:val="2"/>
          <w:sz w:val="32"/>
          <w:szCs w:val="32"/>
          <w:lang/>
        </w:rPr>
        <w:t>消毒处理。</w:t>
      </w:r>
    </w:p>
    <w:p w:rsidR="00BB1EBF" w:rsidRDefault="009E53C4">
      <w:pPr>
        <w:pStyle w:val="a7"/>
        <w:numPr>
          <w:ilvl w:val="0"/>
          <w:numId w:val="1"/>
        </w:numPr>
        <w:spacing w:beforeAutospacing="0" w:afterAutospacing="0" w:line="600" w:lineRule="exact"/>
        <w:ind w:left="0" w:firstLineChars="200" w:firstLine="640"/>
        <w:jc w:val="both"/>
        <w:rPr>
          <w:rFonts w:ascii="仿宋_GB2312" w:cs="仿宋_GB2312"/>
          <w:sz w:val="32"/>
          <w:szCs w:val="32"/>
        </w:rPr>
      </w:pPr>
      <w:r>
        <w:rPr>
          <w:rFonts w:ascii="仿宋_GB2312" w:hAnsi="Times New Roman" w:cs="仿宋_GB2312" w:hint="eastAsia"/>
          <w:kern w:val="2"/>
          <w:sz w:val="32"/>
          <w:szCs w:val="32"/>
          <w:lang/>
        </w:rPr>
        <w:t>生产场所或生产车间入口处应当设置更衣室，并设置与岗位人数相匹配的洗手、干手和消毒设施、换鞋（穿戴鞋套）</w:t>
      </w:r>
      <w:r>
        <w:rPr>
          <w:rFonts w:ascii="仿宋_GB2312" w:hAnsi="Times New Roman" w:cs="仿宋_GB2312"/>
          <w:kern w:val="2"/>
          <w:sz w:val="32"/>
          <w:szCs w:val="32"/>
          <w:lang/>
        </w:rPr>
        <w:t>或工作鞋靴</w:t>
      </w:r>
      <w:r>
        <w:rPr>
          <w:rFonts w:ascii="仿宋_GB2312" w:hAnsi="Times New Roman" w:cs="仿宋_GB2312" w:hint="eastAsia"/>
          <w:kern w:val="2"/>
          <w:sz w:val="32"/>
          <w:szCs w:val="32"/>
          <w:lang/>
        </w:rPr>
        <w:t>。</w:t>
      </w:r>
    </w:p>
    <w:p w:rsidR="00BB1EBF" w:rsidRDefault="00BB1EBF">
      <w:pPr>
        <w:pStyle w:val="a7"/>
        <w:spacing w:beforeAutospacing="0" w:afterAutospacing="0" w:line="600" w:lineRule="exact"/>
        <w:jc w:val="both"/>
        <w:rPr>
          <w:rFonts w:ascii="仿宋_GB2312" w:cs="仿宋_GB2312"/>
          <w:sz w:val="32"/>
          <w:szCs w:val="32"/>
        </w:rPr>
      </w:pPr>
    </w:p>
    <w:p w:rsidR="00BB1EBF" w:rsidRDefault="009E53C4">
      <w:pPr>
        <w:pStyle w:val="30"/>
        <w:widowControl w:val="0"/>
        <w:spacing w:afterAutospacing="0" w:line="600" w:lineRule="exact"/>
        <w:ind w:firstLineChars="200" w:firstLine="640"/>
        <w:jc w:val="center"/>
        <w:rPr>
          <w:rFonts w:ascii="黑体" w:eastAsia="黑体" w:hAnsi="宋体" w:cs="黑体"/>
          <w:b w:val="0"/>
          <w:bCs w:val="0"/>
          <w:kern w:val="2"/>
        </w:rPr>
      </w:pPr>
      <w:r>
        <w:rPr>
          <w:rFonts w:ascii="黑体" w:eastAsia="黑体" w:hAnsi="宋体" w:cs="黑体" w:hint="eastAsia"/>
          <w:b w:val="0"/>
          <w:bCs w:val="0"/>
          <w:kern w:val="2"/>
        </w:rPr>
        <w:t>第三节</w:t>
      </w:r>
      <w:r>
        <w:rPr>
          <w:rFonts w:ascii="黑体" w:eastAsia="黑体" w:hAnsi="宋体" w:cs="黑体" w:hint="eastAsia"/>
          <w:b w:val="0"/>
          <w:bCs w:val="0"/>
          <w:kern w:val="2"/>
        </w:rPr>
        <w:t xml:space="preserve"> </w:t>
      </w:r>
      <w:r>
        <w:rPr>
          <w:rFonts w:ascii="黑体" w:eastAsia="黑体" w:hAnsi="宋体" w:cs="黑体" w:hint="eastAsia"/>
          <w:b w:val="0"/>
          <w:bCs w:val="0"/>
          <w:kern w:val="2"/>
        </w:rPr>
        <w:t>设备设施核查</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t>生产设备和设施根据实际工艺需要配备，主要设备有：</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1</w:t>
      </w:r>
      <w:r>
        <w:rPr>
          <w:rFonts w:ascii="仿宋_GB2312" w:hAnsi="Times New Roman" w:cs="仿宋_GB2312" w:hint="eastAsia"/>
          <w:kern w:val="2"/>
          <w:sz w:val="32"/>
          <w:szCs w:val="32"/>
          <w:lang/>
        </w:rPr>
        <w:t>）前处理设备；（</w:t>
      </w:r>
      <w:r>
        <w:rPr>
          <w:rFonts w:ascii="仿宋_GB2312" w:hAnsi="Times New Roman" w:cs="仿宋_GB2312" w:hint="eastAsia"/>
          <w:kern w:val="2"/>
          <w:sz w:val="32"/>
          <w:szCs w:val="32"/>
          <w:lang/>
        </w:rPr>
        <w:t>2</w:t>
      </w:r>
      <w:r>
        <w:rPr>
          <w:rFonts w:ascii="仿宋_GB2312" w:hAnsi="Times New Roman" w:cs="仿宋_GB2312" w:hint="eastAsia"/>
          <w:kern w:val="2"/>
          <w:sz w:val="32"/>
          <w:szCs w:val="32"/>
          <w:lang/>
        </w:rPr>
        <w:t>）配料设施；（</w:t>
      </w:r>
      <w:r>
        <w:rPr>
          <w:rFonts w:ascii="仿宋_GB2312" w:hAnsi="Times New Roman" w:cs="仿宋_GB2312" w:hint="eastAsia"/>
          <w:kern w:val="2"/>
          <w:sz w:val="32"/>
          <w:szCs w:val="32"/>
          <w:lang/>
        </w:rPr>
        <w:t>3</w:t>
      </w:r>
      <w:r>
        <w:rPr>
          <w:rFonts w:ascii="仿宋_GB2312" w:hAnsi="Times New Roman" w:cs="仿宋_GB2312" w:hint="eastAsia"/>
          <w:kern w:val="2"/>
          <w:sz w:val="32"/>
          <w:szCs w:val="32"/>
          <w:lang/>
        </w:rPr>
        <w:t>）切配加工设备（刀具）；（</w:t>
      </w:r>
      <w:r>
        <w:rPr>
          <w:rFonts w:ascii="仿宋_GB2312" w:hAnsi="Times New Roman" w:cs="仿宋_GB2312" w:hint="eastAsia"/>
          <w:kern w:val="2"/>
          <w:sz w:val="32"/>
          <w:szCs w:val="32"/>
          <w:lang/>
        </w:rPr>
        <w:t>4</w:t>
      </w:r>
      <w:r>
        <w:rPr>
          <w:rFonts w:ascii="仿宋_GB2312" w:hAnsi="Times New Roman" w:cs="仿宋_GB2312" w:hint="eastAsia"/>
          <w:kern w:val="2"/>
          <w:sz w:val="32"/>
          <w:szCs w:val="32"/>
          <w:lang/>
        </w:rPr>
        <w:t>）腌制设施；（</w:t>
      </w:r>
      <w:r>
        <w:rPr>
          <w:rFonts w:ascii="仿宋_GB2312" w:hAnsi="Times New Roman" w:cs="仿宋_GB2312" w:hint="eastAsia"/>
          <w:kern w:val="2"/>
          <w:sz w:val="32"/>
          <w:szCs w:val="32"/>
          <w:lang/>
        </w:rPr>
        <w:t>5</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烹饪加工设备</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6</w:t>
      </w:r>
      <w:r>
        <w:rPr>
          <w:rFonts w:ascii="仿宋_GB2312" w:hAnsi="Times New Roman" w:cs="仿宋_GB2312" w:hint="eastAsia"/>
          <w:kern w:val="2"/>
          <w:sz w:val="32"/>
          <w:szCs w:val="32"/>
          <w:lang/>
        </w:rPr>
        <w:t>）包装设备（</w:t>
      </w:r>
      <w:r>
        <w:rPr>
          <w:rFonts w:ascii="仿宋_GB2312" w:hAnsi="Times New Roman" w:cs="仿宋_GB2312" w:hint="eastAsia"/>
          <w:kern w:val="2"/>
          <w:sz w:val="32"/>
          <w:szCs w:val="32"/>
          <w:lang/>
        </w:rPr>
        <w:t>传送带、履膜机、</w:t>
      </w:r>
      <w:r>
        <w:rPr>
          <w:rFonts w:ascii="仿宋_GB2312" w:hAnsi="Times New Roman" w:cs="仿宋_GB2312" w:hint="eastAsia"/>
          <w:kern w:val="2"/>
          <w:sz w:val="32"/>
          <w:szCs w:val="32"/>
          <w:lang/>
        </w:rPr>
        <w:t>自动包装机、</w:t>
      </w:r>
      <w:r>
        <w:rPr>
          <w:rFonts w:ascii="仿宋_GB2312" w:hAnsi="Times New Roman" w:cs="仿宋_GB2312" w:hint="eastAsia"/>
          <w:kern w:val="2"/>
          <w:sz w:val="32"/>
          <w:szCs w:val="32"/>
          <w:lang/>
        </w:rPr>
        <w:t>电子秤、标签机（</w:t>
      </w:r>
      <w:r>
        <w:rPr>
          <w:rFonts w:ascii="仿宋_GB2312" w:hAnsi="Times New Roman" w:cs="仿宋_GB2312" w:hint="eastAsia"/>
          <w:kern w:val="2"/>
          <w:sz w:val="32"/>
          <w:szCs w:val="32"/>
          <w:lang/>
        </w:rPr>
        <w:t>生产日期</w:t>
      </w:r>
      <w:r>
        <w:rPr>
          <w:rFonts w:ascii="仿宋_GB2312" w:hAnsi="Times New Roman" w:cs="仿宋_GB2312" w:hint="eastAsia"/>
          <w:kern w:val="2"/>
          <w:sz w:val="32"/>
          <w:szCs w:val="32"/>
          <w:lang/>
        </w:rPr>
        <w:t>打码机）。</w:t>
      </w:r>
    </w:p>
    <w:p w:rsidR="00BB1EBF" w:rsidRDefault="009E53C4">
      <w:pPr>
        <w:pStyle w:val="a7"/>
        <w:numPr>
          <w:ilvl w:val="0"/>
          <w:numId w:val="1"/>
        </w:numPr>
        <w:spacing w:beforeAutospacing="0" w:afterAutospacing="0" w:line="600" w:lineRule="exact"/>
        <w:ind w:left="0" w:firstLineChars="200" w:firstLine="640"/>
        <w:jc w:val="both"/>
        <w:rPr>
          <w:rFonts w:ascii="仿宋_GB2312" w:cs="仿宋_GB2312"/>
          <w:sz w:val="32"/>
          <w:szCs w:val="32"/>
        </w:rPr>
      </w:pPr>
      <w:r>
        <w:rPr>
          <w:rFonts w:ascii="仿宋_GB2312" w:hAnsi="Times New Roman" w:cs="仿宋_GB2312" w:hint="eastAsia"/>
          <w:kern w:val="2"/>
          <w:sz w:val="32"/>
          <w:szCs w:val="32"/>
          <w:lang/>
        </w:rPr>
        <w:t>企业自行检验的，检验设备的数量应与企业生产</w:t>
      </w:r>
      <w:r>
        <w:rPr>
          <w:rFonts w:ascii="仿宋_GB2312" w:hAnsi="Times New Roman" w:cs="仿宋_GB2312" w:hint="eastAsia"/>
          <w:kern w:val="2"/>
          <w:sz w:val="32"/>
          <w:szCs w:val="32"/>
          <w:lang/>
        </w:rPr>
        <w:lastRenderedPageBreak/>
        <w:t>能力相适应，精度</w:t>
      </w:r>
      <w:r>
        <w:rPr>
          <w:rFonts w:ascii="仿宋_GB2312" w:hAnsi="Times New Roman" w:cs="仿宋_GB2312" w:hint="eastAsia"/>
          <w:kern w:val="2"/>
          <w:sz w:val="32"/>
          <w:szCs w:val="32"/>
          <w:lang/>
        </w:rPr>
        <w:t>和</w:t>
      </w:r>
      <w:r>
        <w:rPr>
          <w:rFonts w:ascii="仿宋_GB2312" w:hAnsi="Times New Roman" w:cs="仿宋_GB2312" w:hint="eastAsia"/>
          <w:kern w:val="2"/>
          <w:sz w:val="32"/>
          <w:szCs w:val="32"/>
          <w:lang/>
        </w:rPr>
        <w:t>性能</w:t>
      </w:r>
      <w:r>
        <w:rPr>
          <w:rFonts w:ascii="仿宋_GB2312" w:hAnsi="Times New Roman" w:cs="仿宋_GB2312" w:hint="eastAsia"/>
          <w:kern w:val="2"/>
          <w:sz w:val="32"/>
          <w:szCs w:val="32"/>
          <w:lang/>
        </w:rPr>
        <w:t>应满足检验需要。检验仪器设备和检验用计量器具应按照相关规定定期进行</w:t>
      </w:r>
      <w:r>
        <w:rPr>
          <w:rFonts w:ascii="仿宋_GB2312" w:hAnsi="Times New Roman" w:cs="仿宋_GB2312" w:hint="eastAsia"/>
          <w:kern w:val="2"/>
          <w:sz w:val="32"/>
          <w:szCs w:val="32"/>
          <w:lang/>
        </w:rPr>
        <w:t>检定</w:t>
      </w:r>
      <w:r>
        <w:rPr>
          <w:rFonts w:ascii="仿宋_GB2312" w:hAnsi="Times New Roman" w:cs="仿宋_GB2312" w:hint="eastAsia"/>
          <w:kern w:val="2"/>
          <w:sz w:val="32"/>
          <w:szCs w:val="32"/>
          <w:lang/>
        </w:rPr>
        <w:t>或</w:t>
      </w:r>
      <w:r>
        <w:rPr>
          <w:rFonts w:ascii="仿宋_GB2312" w:hAnsi="Times New Roman" w:cs="仿宋_GB2312" w:hint="eastAsia"/>
          <w:kern w:val="2"/>
          <w:sz w:val="32"/>
          <w:szCs w:val="32"/>
          <w:lang/>
        </w:rPr>
        <w:t>校验。</w:t>
      </w:r>
      <w:r>
        <w:rPr>
          <w:rFonts w:ascii="仿宋_GB2312" w:cs="仿宋_GB2312" w:hint="eastAsia"/>
          <w:sz w:val="32"/>
          <w:szCs w:val="32"/>
        </w:rPr>
        <w:t>出厂检验设备包括：</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1</w:t>
      </w:r>
      <w:r>
        <w:rPr>
          <w:rFonts w:ascii="仿宋_GB2312" w:hAnsi="Times New Roman" w:cs="仿宋_GB2312" w:hint="eastAsia"/>
          <w:kern w:val="2"/>
          <w:sz w:val="32"/>
          <w:szCs w:val="32"/>
          <w:lang/>
        </w:rPr>
        <w:t>）分析天平（</w:t>
      </w:r>
      <w:r>
        <w:rPr>
          <w:rFonts w:ascii="仿宋_GB2312" w:hAnsi="Times New Roman" w:cs="仿宋_GB2312" w:hint="eastAsia"/>
          <w:kern w:val="2"/>
          <w:sz w:val="32"/>
          <w:szCs w:val="32"/>
          <w:lang/>
        </w:rPr>
        <w:t>0.1mg</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2</w:t>
      </w:r>
      <w:r>
        <w:rPr>
          <w:rFonts w:ascii="仿宋_GB2312" w:hAnsi="Times New Roman" w:cs="仿宋_GB2312" w:hint="eastAsia"/>
          <w:kern w:val="2"/>
          <w:sz w:val="32"/>
          <w:szCs w:val="32"/>
          <w:lang/>
        </w:rPr>
        <w:t>）电子天平（</w:t>
      </w:r>
      <w:r>
        <w:rPr>
          <w:rFonts w:ascii="仿宋_GB2312" w:hAnsi="Times New Roman" w:cs="仿宋_GB2312" w:hint="eastAsia"/>
          <w:kern w:val="2"/>
          <w:sz w:val="32"/>
          <w:szCs w:val="32"/>
          <w:lang/>
        </w:rPr>
        <w:t>0.1g</w:t>
      </w:r>
      <w:r>
        <w:rPr>
          <w:rFonts w:ascii="仿宋_GB2312" w:hAnsi="Times New Roman" w:cs="仿宋_GB2312" w:hint="eastAsia"/>
          <w:kern w:val="2"/>
          <w:sz w:val="32"/>
          <w:szCs w:val="32"/>
          <w:lang/>
        </w:rPr>
        <w:t>）；</w:t>
      </w:r>
      <w:r w:rsidRPr="000953C8">
        <w:rPr>
          <w:rFonts w:ascii="仿宋_GB2312" w:hAnsi="Times New Roman" w:cs="仿宋_GB2312" w:hint="eastAsia"/>
          <w:kern w:val="2"/>
          <w:sz w:val="32"/>
          <w:szCs w:val="32"/>
          <w:lang/>
        </w:rPr>
        <w:t>（</w:t>
      </w:r>
      <w:r w:rsidRPr="000953C8">
        <w:rPr>
          <w:rFonts w:ascii="仿宋_GB2312" w:hAnsi="Times New Roman" w:cs="仿宋_GB2312" w:hint="eastAsia"/>
          <w:kern w:val="2"/>
          <w:sz w:val="32"/>
          <w:szCs w:val="32"/>
          <w:lang/>
        </w:rPr>
        <w:t>3</w:t>
      </w:r>
      <w:r w:rsidRPr="000953C8">
        <w:rPr>
          <w:rFonts w:ascii="仿宋_GB2312" w:hAnsi="Times New Roman" w:cs="仿宋_GB2312" w:hint="eastAsia"/>
          <w:kern w:val="2"/>
          <w:sz w:val="32"/>
          <w:szCs w:val="32"/>
          <w:lang/>
        </w:rPr>
        <w:t>）</w:t>
      </w:r>
      <w:r w:rsidRPr="000953C8">
        <w:rPr>
          <w:rFonts w:ascii="仿宋_GB2312" w:hAnsi="Times New Roman" w:cs="仿宋_GB2312" w:hint="eastAsia"/>
          <w:kern w:val="2"/>
          <w:sz w:val="32"/>
          <w:szCs w:val="32"/>
          <w:lang/>
        </w:rPr>
        <w:t>自动</w:t>
      </w:r>
      <w:r w:rsidR="000953C8" w:rsidRPr="000953C8">
        <w:rPr>
          <w:rFonts w:ascii="仿宋_GB2312" w:hAnsi="Times New Roman" w:cs="仿宋_GB2312" w:hint="eastAsia"/>
          <w:kern w:val="2"/>
          <w:sz w:val="32"/>
          <w:szCs w:val="32"/>
          <w:lang/>
        </w:rPr>
        <w:t>电</w:t>
      </w:r>
      <w:r w:rsidRPr="000953C8">
        <w:rPr>
          <w:rFonts w:ascii="仿宋_GB2312" w:hAnsi="Times New Roman" w:cs="仿宋_GB2312" w:hint="eastAsia"/>
          <w:kern w:val="2"/>
          <w:sz w:val="32"/>
          <w:szCs w:val="32"/>
          <w:lang/>
        </w:rPr>
        <w:t>位滴定仪</w:t>
      </w:r>
      <w:r w:rsidRPr="000953C8">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4</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滴定装置；</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5</w:t>
      </w:r>
      <w:r>
        <w:rPr>
          <w:rFonts w:ascii="仿宋_GB2312" w:hAnsi="Times New Roman" w:cs="仿宋_GB2312" w:hint="eastAsia"/>
          <w:kern w:val="2"/>
          <w:sz w:val="32"/>
          <w:szCs w:val="32"/>
          <w:lang/>
        </w:rPr>
        <w:t>）干燥箱</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6</w:t>
      </w:r>
      <w:r>
        <w:rPr>
          <w:rFonts w:ascii="仿宋_GB2312" w:hAnsi="Times New Roman" w:cs="仿宋_GB2312" w:hint="eastAsia"/>
          <w:kern w:val="2"/>
          <w:sz w:val="32"/>
          <w:szCs w:val="32"/>
          <w:lang/>
        </w:rPr>
        <w:t>）旋转蒸发仪</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7</w:t>
      </w:r>
      <w:r>
        <w:rPr>
          <w:rFonts w:ascii="仿宋_GB2312" w:hAnsi="Times New Roman" w:cs="仿宋_GB2312" w:hint="eastAsia"/>
          <w:kern w:val="2"/>
          <w:sz w:val="32"/>
          <w:szCs w:val="32"/>
          <w:lang/>
        </w:rPr>
        <w:t>）离心机</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8</w:t>
      </w:r>
      <w:r>
        <w:rPr>
          <w:rFonts w:ascii="仿宋_GB2312" w:hAnsi="Times New Roman" w:cs="仿宋_GB2312" w:hint="eastAsia"/>
          <w:kern w:val="2"/>
          <w:sz w:val="32"/>
          <w:szCs w:val="32"/>
          <w:lang/>
        </w:rPr>
        <w:t>）恒温水浴锅</w:t>
      </w:r>
      <w:r>
        <w:rPr>
          <w:rFonts w:ascii="仿宋_GB2312" w:hAnsi="Times New Roman" w:cs="仿宋_GB2312" w:hint="eastAsia"/>
          <w:kern w:val="2"/>
          <w:sz w:val="32"/>
          <w:szCs w:val="32"/>
          <w:lang/>
        </w:rPr>
        <w:t>。</w:t>
      </w:r>
    </w:p>
    <w:p w:rsidR="00BB1EBF" w:rsidRDefault="009E53C4">
      <w:pPr>
        <w:pStyle w:val="30"/>
        <w:widowControl w:val="0"/>
        <w:spacing w:afterAutospacing="0" w:line="600" w:lineRule="exact"/>
        <w:ind w:firstLineChars="200" w:firstLine="640"/>
        <w:jc w:val="center"/>
        <w:rPr>
          <w:rFonts w:ascii="黑体" w:eastAsia="黑体" w:hAnsi="宋体" w:cs="黑体"/>
          <w:b w:val="0"/>
          <w:bCs w:val="0"/>
          <w:kern w:val="2"/>
        </w:rPr>
      </w:pPr>
      <w:r>
        <w:rPr>
          <w:rFonts w:ascii="黑体" w:eastAsia="黑体" w:hAnsi="宋体" w:cs="黑体" w:hint="eastAsia"/>
          <w:b w:val="0"/>
          <w:bCs w:val="0"/>
          <w:kern w:val="2"/>
        </w:rPr>
        <w:t>第四节</w:t>
      </w:r>
      <w:r>
        <w:rPr>
          <w:rFonts w:ascii="黑体" w:eastAsia="黑体" w:hAnsi="宋体" w:cs="黑体" w:hint="eastAsia"/>
          <w:b w:val="0"/>
          <w:bCs w:val="0"/>
          <w:kern w:val="2"/>
        </w:rPr>
        <w:t xml:space="preserve"> </w:t>
      </w:r>
      <w:r>
        <w:rPr>
          <w:rFonts w:ascii="黑体" w:eastAsia="黑体" w:hAnsi="宋体" w:cs="黑体" w:hint="eastAsia"/>
          <w:b w:val="0"/>
          <w:bCs w:val="0"/>
          <w:kern w:val="2"/>
        </w:rPr>
        <w:t>设备布局和工艺流程</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t>设备布局</w:t>
      </w:r>
      <w:r>
        <w:rPr>
          <w:rFonts w:ascii="仿宋_GB2312" w:hAnsi="Times New Roman" w:cs="仿宋_GB2312" w:hint="eastAsia"/>
          <w:kern w:val="2"/>
          <w:sz w:val="32"/>
          <w:szCs w:val="32"/>
          <w:lang/>
        </w:rPr>
        <w:t>按工艺流程图设计配备相应设备，生产设备的布局、性能和精度满足生产工艺的需求。</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t>基本生产工艺流程包括：</w:t>
      </w:r>
      <w:r>
        <w:rPr>
          <w:rFonts w:ascii="仿宋_GB2312" w:hAnsi="Times New Roman" w:cs="仿宋_GB2312" w:hint="eastAsia"/>
          <w:kern w:val="2"/>
          <w:sz w:val="32"/>
          <w:szCs w:val="32"/>
          <w:lang/>
        </w:rPr>
        <w:t>原辅料验收</w:t>
      </w:r>
      <w:r>
        <w:rPr>
          <w:rFonts w:ascii="Arial" w:hAnsi="Arial" w:cs="Arial" w:hint="eastAsia"/>
          <w:kern w:val="2"/>
          <w:sz w:val="32"/>
          <w:szCs w:val="32"/>
          <w:lang/>
        </w:rPr>
        <w:t>、</w:t>
      </w:r>
      <w:r>
        <w:rPr>
          <w:rFonts w:ascii="仿宋_GB2312" w:hAnsi="Times New Roman" w:cs="仿宋_GB2312" w:hint="eastAsia"/>
          <w:kern w:val="2"/>
          <w:sz w:val="32"/>
          <w:szCs w:val="32"/>
          <w:lang/>
        </w:rPr>
        <w:t>预处理</w:t>
      </w:r>
      <w:r>
        <w:rPr>
          <w:rFonts w:ascii="Arial" w:hAnsi="Arial" w:cs="Arial" w:hint="eastAsia"/>
          <w:kern w:val="2"/>
          <w:sz w:val="32"/>
          <w:szCs w:val="32"/>
          <w:lang/>
        </w:rPr>
        <w:t>、</w:t>
      </w:r>
      <w:r>
        <w:rPr>
          <w:rFonts w:ascii="仿宋_GB2312" w:hAnsi="Times New Roman" w:cs="仿宋_GB2312" w:hint="eastAsia"/>
          <w:kern w:val="2"/>
          <w:sz w:val="32"/>
          <w:szCs w:val="32"/>
          <w:lang/>
        </w:rPr>
        <w:t>切配</w:t>
      </w:r>
      <w:r>
        <w:rPr>
          <w:rFonts w:ascii="Arial" w:hAnsi="Arial" w:cs="Arial" w:hint="eastAsia"/>
          <w:kern w:val="2"/>
          <w:sz w:val="32"/>
          <w:szCs w:val="32"/>
          <w:lang/>
        </w:rPr>
        <w:t>、配料、</w:t>
      </w:r>
      <w:r>
        <w:rPr>
          <w:rFonts w:ascii="仿宋_GB2312" w:hAnsi="Times New Roman" w:cs="仿宋_GB2312" w:hint="eastAsia"/>
          <w:kern w:val="2"/>
          <w:sz w:val="32"/>
          <w:szCs w:val="32"/>
          <w:lang/>
        </w:rPr>
        <w:t>腌制</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漂烫</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油炸</w:t>
      </w:r>
      <w:r>
        <w:rPr>
          <w:rFonts w:ascii="Arial" w:hAnsi="Arial" w:cs="Arial" w:hint="eastAsia"/>
          <w:kern w:val="2"/>
          <w:sz w:val="32"/>
          <w:szCs w:val="32"/>
          <w:lang/>
        </w:rPr>
        <w:t>、</w:t>
      </w:r>
      <w:r>
        <w:rPr>
          <w:rFonts w:ascii="仿宋_GB2312" w:hAnsi="Times New Roman" w:cs="仿宋_GB2312" w:hint="eastAsia"/>
          <w:kern w:val="2"/>
          <w:sz w:val="32"/>
          <w:szCs w:val="32"/>
          <w:lang/>
        </w:rPr>
        <w:t>冷却</w:t>
      </w:r>
      <w:r>
        <w:rPr>
          <w:rFonts w:ascii="Arial" w:hAnsi="Arial" w:cs="Arial" w:hint="eastAsia"/>
          <w:kern w:val="2"/>
          <w:sz w:val="32"/>
          <w:szCs w:val="32"/>
          <w:lang/>
        </w:rPr>
        <w:t>、</w:t>
      </w:r>
      <w:r>
        <w:rPr>
          <w:rFonts w:ascii="仿宋_GB2312" w:hAnsi="Times New Roman" w:cs="仿宋_GB2312" w:hint="eastAsia"/>
          <w:kern w:val="2"/>
          <w:sz w:val="32"/>
          <w:szCs w:val="32"/>
          <w:lang/>
        </w:rPr>
        <w:t>组合</w:t>
      </w:r>
      <w:r>
        <w:rPr>
          <w:rFonts w:ascii="仿宋_GB2312" w:hAnsi="Times New Roman" w:cs="仿宋_GB2312" w:hint="eastAsia"/>
          <w:kern w:val="2"/>
          <w:sz w:val="32"/>
          <w:szCs w:val="32"/>
          <w:lang/>
        </w:rPr>
        <w:t>包装</w:t>
      </w:r>
      <w:r>
        <w:rPr>
          <w:rFonts w:ascii="Arial" w:hAnsi="Arial" w:cs="Arial" w:hint="eastAsia"/>
          <w:kern w:val="2"/>
          <w:sz w:val="32"/>
          <w:szCs w:val="32"/>
          <w:lang/>
        </w:rPr>
        <w:t>、贮存，其中至少一种原料至少经过一种加工工艺（腌制、漂烫、油炸）。</w:t>
      </w:r>
    </w:p>
    <w:p w:rsidR="00BB1EBF" w:rsidRDefault="009E53C4">
      <w:pPr>
        <w:pStyle w:val="a7"/>
        <w:spacing w:beforeAutospacing="0" w:afterAutospacing="0" w:line="600" w:lineRule="exact"/>
        <w:ind w:firstLineChars="200" w:firstLine="640"/>
        <w:jc w:val="both"/>
        <w:rPr>
          <w:rFonts w:ascii="Arial" w:hAnsi="Arial" w:cs="Arial"/>
          <w:kern w:val="2"/>
          <w:sz w:val="32"/>
          <w:szCs w:val="32"/>
          <w:lang/>
        </w:rPr>
      </w:pPr>
      <w:r>
        <w:rPr>
          <w:rFonts w:ascii="Arial" w:hAnsi="Arial" w:cs="Arial" w:hint="eastAsia"/>
          <w:kern w:val="2"/>
          <w:sz w:val="32"/>
          <w:szCs w:val="32"/>
          <w:lang/>
        </w:rPr>
        <w:t>关键控制环节为：</w:t>
      </w:r>
      <w:r>
        <w:rPr>
          <w:rFonts w:ascii="仿宋_GB2312" w:hAnsi="Times New Roman" w:cs="仿宋_GB2312" w:hint="eastAsia"/>
          <w:kern w:val="2"/>
          <w:sz w:val="32"/>
          <w:szCs w:val="32"/>
          <w:lang/>
        </w:rPr>
        <w:t>原辅料验收</w:t>
      </w:r>
      <w:r>
        <w:rPr>
          <w:rFonts w:ascii="Arial" w:hAnsi="Arial" w:cs="Arial" w:hint="eastAsia"/>
          <w:kern w:val="2"/>
          <w:sz w:val="32"/>
          <w:szCs w:val="32"/>
          <w:lang/>
        </w:rPr>
        <w:t>、配料、</w:t>
      </w:r>
      <w:r>
        <w:rPr>
          <w:rFonts w:ascii="仿宋_GB2312" w:hAnsi="Times New Roman" w:cs="仿宋_GB2312" w:hint="eastAsia"/>
          <w:kern w:val="2"/>
          <w:sz w:val="32"/>
          <w:szCs w:val="32"/>
          <w:lang/>
        </w:rPr>
        <w:t>漂烫</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油炸、组合包装。</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t>原辅料验收控制。采购合格原料，索证索票，建立进货验收台账。</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Arial" w:hAnsi="Arial" w:cs="Arial" w:hint="eastAsia"/>
          <w:kern w:val="2"/>
          <w:sz w:val="32"/>
          <w:szCs w:val="32"/>
          <w:lang/>
        </w:rPr>
        <w:t>配料控制：对配料的名称、进货时间、批号等进行严格核对和记录，配比是否按照配方的要求进行称量监测和记录；配料复核确定；配料计量器具应及时校准；食品添加剂使用应符合</w:t>
      </w:r>
      <w:r>
        <w:rPr>
          <w:rFonts w:ascii="仿宋" w:eastAsia="仿宋" w:hAnsi="仿宋" w:cs="仿宋" w:hint="eastAsia"/>
          <w:kern w:val="2"/>
          <w:sz w:val="32"/>
          <w:szCs w:val="32"/>
          <w:lang/>
        </w:rPr>
        <w:t>GB2760</w:t>
      </w:r>
      <w:r>
        <w:rPr>
          <w:rFonts w:ascii="Arial" w:hAnsi="Arial" w:cs="Arial" w:hint="eastAsia"/>
          <w:kern w:val="2"/>
          <w:sz w:val="32"/>
          <w:szCs w:val="32"/>
          <w:lang/>
        </w:rPr>
        <w:t>的规定。</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t>漂烫控制。根据工艺和产品要求对水的温度和时间进行控制，具体参数见工艺作业指导书。</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t>油炸控制。根据工艺和产品要求对油炸时间和温度进行控制，具体参数见工艺作业指导书。</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lastRenderedPageBreak/>
        <w:t>组合包装控制。操作人员在生产前校验称量设备，以确保终产品净含量符合要求。称量完成且装入盒的产品及时进行封口包装、不得长时间敞口放置。</w:t>
      </w:r>
    </w:p>
    <w:p w:rsidR="00BB1EBF" w:rsidRDefault="009E53C4">
      <w:pPr>
        <w:pStyle w:val="30"/>
        <w:widowControl w:val="0"/>
        <w:spacing w:before="312" w:beforeAutospacing="0" w:afterAutospacing="0" w:line="600" w:lineRule="exact"/>
        <w:ind w:firstLineChars="200" w:firstLine="640"/>
        <w:jc w:val="center"/>
        <w:rPr>
          <w:rFonts w:ascii="黑体" w:eastAsia="黑体" w:hAnsi="宋体" w:cs="黑体"/>
          <w:b w:val="0"/>
          <w:bCs w:val="0"/>
        </w:rPr>
      </w:pPr>
      <w:r>
        <w:rPr>
          <w:rFonts w:ascii="黑体" w:eastAsia="黑体" w:hAnsi="宋体" w:cs="黑体" w:hint="eastAsia"/>
          <w:b w:val="0"/>
          <w:bCs w:val="0"/>
          <w:kern w:val="2"/>
        </w:rPr>
        <w:t>第五节</w:t>
      </w:r>
      <w:r>
        <w:rPr>
          <w:rFonts w:ascii="黑体" w:eastAsia="黑体" w:hAnsi="宋体" w:cs="黑体" w:hint="eastAsia"/>
          <w:b w:val="0"/>
          <w:bCs w:val="0"/>
          <w:kern w:val="2"/>
        </w:rPr>
        <w:t xml:space="preserve"> </w:t>
      </w:r>
      <w:r>
        <w:rPr>
          <w:rFonts w:ascii="黑体" w:eastAsia="黑体" w:hAnsi="宋体" w:cs="黑体" w:hint="eastAsia"/>
          <w:b w:val="0"/>
          <w:bCs w:val="0"/>
          <w:kern w:val="2"/>
        </w:rPr>
        <w:t>人员核查</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kern w:val="2"/>
          <w:sz w:val="32"/>
          <w:szCs w:val="32"/>
          <w:lang/>
        </w:rPr>
        <w:t>食品安全管理人员</w:t>
      </w:r>
      <w:r>
        <w:rPr>
          <w:rFonts w:ascii="仿宋_GB2312" w:hAnsi="Times New Roman" w:cs="仿宋_GB2312" w:hint="eastAsia"/>
          <w:kern w:val="2"/>
          <w:sz w:val="32"/>
          <w:szCs w:val="32"/>
          <w:lang/>
        </w:rPr>
        <w:t>、</w:t>
      </w:r>
      <w:r>
        <w:rPr>
          <w:rFonts w:ascii="仿宋_GB2312" w:hAnsi="Times New Roman" w:cs="仿宋_GB2312"/>
          <w:kern w:val="2"/>
          <w:sz w:val="32"/>
          <w:szCs w:val="32"/>
          <w:lang/>
        </w:rPr>
        <w:t>食品安全专业技术人员</w:t>
      </w:r>
      <w:r>
        <w:rPr>
          <w:rFonts w:ascii="仿宋_GB2312" w:hAnsi="Times New Roman" w:cs="仿宋_GB2312" w:hint="eastAsia"/>
          <w:kern w:val="2"/>
          <w:sz w:val="32"/>
          <w:szCs w:val="32"/>
          <w:lang/>
        </w:rPr>
        <w:t>、检验员、生产人员每年至少进行一次健康检查，必须取得健康合格证明后方可上岗工作，检验人员具备出厂检验项目的检验能力，对全体工作人员定期进行培训，并留存培训计划和培训记录。</w:t>
      </w:r>
    </w:p>
    <w:p w:rsidR="00BB1EBF" w:rsidRDefault="009E53C4">
      <w:pPr>
        <w:pStyle w:val="30"/>
        <w:widowControl w:val="0"/>
        <w:spacing w:afterAutospacing="0" w:line="600" w:lineRule="exact"/>
        <w:ind w:firstLineChars="200" w:firstLine="640"/>
        <w:jc w:val="center"/>
        <w:rPr>
          <w:rFonts w:ascii="黑体" w:eastAsia="黑体" w:hAnsi="宋体" w:cs="黑体"/>
        </w:rPr>
      </w:pPr>
      <w:r>
        <w:rPr>
          <w:rFonts w:ascii="黑体" w:eastAsia="黑体" w:hAnsi="宋体" w:cs="黑体" w:hint="eastAsia"/>
          <w:b w:val="0"/>
          <w:bCs w:val="0"/>
          <w:kern w:val="2"/>
        </w:rPr>
        <w:t>第六节</w:t>
      </w:r>
      <w:r>
        <w:rPr>
          <w:rFonts w:ascii="黑体" w:eastAsia="黑体" w:hAnsi="宋体" w:cs="黑体" w:hint="eastAsia"/>
          <w:b w:val="0"/>
          <w:bCs w:val="0"/>
          <w:kern w:val="2"/>
        </w:rPr>
        <w:t xml:space="preserve"> </w:t>
      </w:r>
      <w:r>
        <w:rPr>
          <w:rFonts w:ascii="黑体" w:eastAsia="黑体" w:hAnsi="宋体" w:cs="黑体" w:hint="eastAsia"/>
          <w:b w:val="0"/>
          <w:bCs w:val="0"/>
          <w:kern w:val="2"/>
        </w:rPr>
        <w:t>管理制度审查</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kern w:val="2"/>
          <w:sz w:val="32"/>
          <w:szCs w:val="32"/>
          <w:lang/>
        </w:rPr>
        <w:t>建立进货查验记录制度</w:t>
      </w:r>
      <w:r>
        <w:rPr>
          <w:rFonts w:ascii="仿宋_GB2312" w:hAnsi="Times New Roman" w:cs="仿宋_GB2312" w:hint="eastAsia"/>
          <w:kern w:val="2"/>
          <w:sz w:val="32"/>
          <w:szCs w:val="32"/>
          <w:lang/>
        </w:rPr>
        <w:t>，并规定采购原辅料时，查验</w:t>
      </w:r>
      <w:r>
        <w:rPr>
          <w:rFonts w:ascii="仿宋_GB2312" w:hAnsi="Times New Roman" w:cs="仿宋_GB2312" w:hint="eastAsia"/>
          <w:kern w:val="2"/>
          <w:sz w:val="32"/>
          <w:szCs w:val="32"/>
          <w:lang/>
        </w:rPr>
        <w:t>供货者的许可证和产品合格证明，记录采购的原辅料名称、规格、数量、生产日期或生产批号、保质期、进货日期以及供货者名称、地址、联系方式等信息，保存相关记录和凭证。</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t>建立生产过程控制制度，明确原料控制（领料、投料），生产关键环节控制（如生产工序等）、检验控制（如原料检验、半成品检验、成品出厂检验等）以及运输和交付控制的相关要求。</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kern w:val="2"/>
          <w:sz w:val="32"/>
          <w:szCs w:val="32"/>
          <w:lang/>
        </w:rPr>
        <w:t>建立出厂检验记录制度</w:t>
      </w:r>
      <w:r>
        <w:rPr>
          <w:rFonts w:ascii="仿宋_GB2312" w:hAnsi="Times New Roman" w:cs="仿宋_GB2312" w:hint="eastAsia"/>
          <w:kern w:val="2"/>
          <w:sz w:val="32"/>
          <w:szCs w:val="32"/>
          <w:lang/>
        </w:rPr>
        <w:t>，并规定食品出厂时，查验出厂食品的检验合格证和安全状况，记录食品的名称、规格、数量、生产日期或生产批号、保质期、检验合格证明号、销售日期以及购货者名称、地址、联系方式等信息，保存相关</w:t>
      </w:r>
      <w:r>
        <w:rPr>
          <w:rFonts w:ascii="仿宋_GB2312" w:hAnsi="Times New Roman" w:cs="仿宋_GB2312" w:hint="eastAsia"/>
          <w:kern w:val="2"/>
          <w:sz w:val="32"/>
          <w:szCs w:val="32"/>
          <w:lang/>
        </w:rPr>
        <w:lastRenderedPageBreak/>
        <w:t>记录和凭证。</w:t>
      </w:r>
    </w:p>
    <w:p w:rsidR="00BB1EBF" w:rsidRDefault="009E53C4">
      <w:pPr>
        <w:pStyle w:val="a7"/>
        <w:numPr>
          <w:ilvl w:val="0"/>
          <w:numId w:val="1"/>
        </w:numPr>
        <w:spacing w:beforeAutospacing="0" w:afterAutospacing="0" w:line="600" w:lineRule="exact"/>
        <w:ind w:left="0" w:firstLineChars="200" w:firstLine="640"/>
        <w:jc w:val="both"/>
      </w:pPr>
      <w:r>
        <w:rPr>
          <w:rFonts w:ascii="仿宋_GB2312" w:hAnsi="Times New Roman" w:cs="仿宋_GB2312" w:hint="eastAsia"/>
          <w:kern w:val="2"/>
          <w:sz w:val="32"/>
          <w:szCs w:val="32"/>
          <w:lang/>
        </w:rPr>
        <w:t>建立不安全食品召回制度，</w:t>
      </w:r>
      <w:r>
        <w:rPr>
          <w:rFonts w:ascii="仿宋_GB2312" w:hAnsi="Times New Roman" w:cs="仿宋_GB2312" w:hint="eastAsia"/>
          <w:kern w:val="2"/>
          <w:sz w:val="32"/>
          <w:szCs w:val="32"/>
          <w:lang/>
        </w:rPr>
        <w:t>并规定停止生产、召回和处置不安全食品的相关要求，记录召回和通知情况。应对规定生产过程中发现的原辅料、半成品、成品中不合格品的管理要求和处置措施。</w:t>
      </w:r>
    </w:p>
    <w:p w:rsidR="00BB1EBF" w:rsidRDefault="009E53C4">
      <w:pPr>
        <w:pStyle w:val="a7"/>
        <w:numPr>
          <w:ilvl w:val="0"/>
          <w:numId w:val="1"/>
        </w:numPr>
        <w:spacing w:beforeAutospacing="0" w:afterAutospacing="0" w:line="600" w:lineRule="exact"/>
        <w:ind w:left="0" w:firstLineChars="200" w:firstLine="640"/>
        <w:jc w:val="both"/>
      </w:pPr>
      <w:r>
        <w:rPr>
          <w:rFonts w:ascii="仿宋_GB2312" w:hAnsi="Times New Roman" w:cs="仿宋_GB2312" w:hint="eastAsia"/>
          <w:kern w:val="2"/>
          <w:sz w:val="32"/>
          <w:szCs w:val="32"/>
          <w:lang/>
        </w:rPr>
        <w:t>建立食品安全自查制度，</w:t>
      </w:r>
      <w:r>
        <w:rPr>
          <w:rFonts w:ascii="仿宋_GB2312" w:hAnsi="Times New Roman" w:cs="仿宋_GB2312" w:hint="eastAsia"/>
          <w:kern w:val="2"/>
          <w:sz w:val="32"/>
          <w:szCs w:val="32"/>
          <w:lang/>
        </w:rPr>
        <w:t>并规定对食品安全状况定期进行检查评价，并根据评估结果采取相应的处理措施。</w:t>
      </w:r>
    </w:p>
    <w:p w:rsidR="00BB1EBF" w:rsidRDefault="009E53C4">
      <w:pPr>
        <w:pStyle w:val="a7"/>
        <w:numPr>
          <w:ilvl w:val="0"/>
          <w:numId w:val="1"/>
        </w:numPr>
        <w:spacing w:beforeAutospacing="0" w:afterAutospacing="0" w:line="600" w:lineRule="exact"/>
        <w:ind w:left="0" w:firstLineChars="200" w:firstLine="640"/>
        <w:jc w:val="both"/>
      </w:pPr>
      <w:r>
        <w:rPr>
          <w:rFonts w:ascii="仿宋_GB2312" w:hAnsi="Times New Roman" w:cs="仿宋_GB2312" w:hint="eastAsia"/>
          <w:kern w:val="2"/>
          <w:sz w:val="32"/>
          <w:szCs w:val="32"/>
          <w:lang/>
        </w:rPr>
        <w:t>建立食品安全事故处置方案，</w:t>
      </w:r>
      <w:r>
        <w:rPr>
          <w:rFonts w:ascii="仿宋_GB2312" w:hAnsi="Times New Roman" w:cs="仿宋_GB2312" w:hint="eastAsia"/>
          <w:kern w:val="2"/>
          <w:sz w:val="32"/>
          <w:szCs w:val="32"/>
          <w:lang/>
        </w:rPr>
        <w:t>并</w:t>
      </w:r>
      <w:r>
        <w:rPr>
          <w:rFonts w:ascii="仿宋_GB2312" w:hAnsi="Times New Roman" w:cs="仿宋_GB2312" w:hint="eastAsia"/>
          <w:kern w:val="2"/>
          <w:sz w:val="32"/>
          <w:szCs w:val="32"/>
          <w:lang/>
        </w:rPr>
        <w:t>规定食品安全事故处置措施及向事故发生地县级市场监督管理部门和卫生行政部门报告的要求</w:t>
      </w:r>
      <w:r>
        <w:rPr>
          <w:rFonts w:ascii="仿宋_GB2312" w:hAnsi="Times New Roman" w:cs="仿宋_GB2312" w:hint="eastAsia"/>
          <w:kern w:val="2"/>
          <w:sz w:val="32"/>
          <w:szCs w:val="32"/>
          <w:lang/>
        </w:rPr>
        <w:t>。</w:t>
      </w:r>
    </w:p>
    <w:p w:rsidR="00BB1EBF" w:rsidRDefault="009E53C4">
      <w:pPr>
        <w:pStyle w:val="a7"/>
        <w:numPr>
          <w:ilvl w:val="0"/>
          <w:numId w:val="1"/>
        </w:numPr>
        <w:spacing w:beforeAutospacing="0" w:afterAutospacing="0" w:line="600" w:lineRule="exact"/>
        <w:ind w:left="0" w:firstLineChars="200" w:firstLine="640"/>
        <w:jc w:val="both"/>
        <w:rPr>
          <w:sz w:val="28"/>
          <w:szCs w:val="28"/>
        </w:rPr>
      </w:pPr>
      <w:r>
        <w:rPr>
          <w:rFonts w:ascii="仿宋_GB2312" w:hAnsi="Times New Roman" w:cs="仿宋_GB2312" w:hint="eastAsia"/>
          <w:kern w:val="2"/>
          <w:sz w:val="32"/>
          <w:szCs w:val="32"/>
          <w:lang/>
        </w:rPr>
        <w:t>制定检验管理制度，包括对原辅料、过程、出厂和型式检验的管理规定。</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t>出厂检验能力至少满足感官要求、酸价（油炸类产品）、过氧化值（油炸类产品）、净含量允差。并执行企业标准</w:t>
      </w:r>
      <w:r>
        <w:rPr>
          <w:rFonts w:ascii="仿宋_GB2312" w:hAnsi="Times New Roman" w:cs="仿宋_GB2312" w:hint="eastAsia"/>
          <w:kern w:val="2"/>
          <w:sz w:val="32"/>
          <w:szCs w:val="32"/>
          <w:lang/>
        </w:rPr>
        <w:t>Q/YXSH 0001S-2025</w:t>
      </w:r>
      <w:r>
        <w:rPr>
          <w:rFonts w:ascii="仿宋_GB2312" w:hAnsi="Times New Roman" w:cs="仿宋_GB2312" w:hint="eastAsia"/>
          <w:kern w:val="2"/>
          <w:sz w:val="32"/>
          <w:szCs w:val="32"/>
          <w:lang/>
        </w:rPr>
        <w:t>《非即食方便菜肴系列》中规定的国家标准检验方法进行检验。</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t>检验管理制度规定型式检验的要求，根据企业标准中规定执行每半年至少进行</w:t>
      </w:r>
      <w:r>
        <w:rPr>
          <w:rFonts w:ascii="仿宋_GB2312" w:hAnsi="Times New Roman" w:cs="仿宋_GB2312" w:hint="eastAsia"/>
          <w:kern w:val="2"/>
          <w:sz w:val="32"/>
          <w:szCs w:val="32"/>
          <w:lang/>
        </w:rPr>
        <w:t>1</w:t>
      </w:r>
      <w:r>
        <w:rPr>
          <w:rFonts w:ascii="仿宋_GB2312" w:hAnsi="Times New Roman" w:cs="仿宋_GB2312" w:hint="eastAsia"/>
          <w:kern w:val="2"/>
          <w:sz w:val="32"/>
          <w:szCs w:val="32"/>
          <w:lang/>
        </w:rPr>
        <w:t>次（季节性产品每年</w:t>
      </w:r>
      <w:r>
        <w:rPr>
          <w:rFonts w:ascii="仿宋_GB2312" w:hAnsi="Times New Roman" w:cs="仿宋_GB2312" w:hint="eastAsia"/>
          <w:kern w:val="2"/>
          <w:sz w:val="32"/>
          <w:szCs w:val="32"/>
          <w:lang/>
        </w:rPr>
        <w:t>1</w:t>
      </w:r>
      <w:r>
        <w:rPr>
          <w:rFonts w:ascii="仿宋_GB2312" w:hAnsi="Times New Roman" w:cs="仿宋_GB2312" w:hint="eastAsia"/>
          <w:kern w:val="2"/>
          <w:sz w:val="32"/>
          <w:szCs w:val="32"/>
          <w:lang/>
        </w:rPr>
        <w:t>次），有下列情况之一时，也要进行定期检验：新产品试制鉴定时；原料、生产工艺有较</w:t>
      </w:r>
      <w:r>
        <w:rPr>
          <w:rFonts w:ascii="仿宋_GB2312" w:hAnsi="Times New Roman" w:cs="仿宋_GB2312" w:hint="eastAsia"/>
          <w:kern w:val="2"/>
          <w:sz w:val="32"/>
          <w:szCs w:val="32"/>
          <w:lang/>
        </w:rPr>
        <w:t>大改变时，可能影响产品品质时；产品停产</w:t>
      </w:r>
      <w:r>
        <w:rPr>
          <w:rFonts w:ascii="仿宋_GB2312" w:hAnsi="Times New Roman" w:cs="仿宋_GB2312" w:hint="eastAsia"/>
          <w:kern w:val="2"/>
          <w:sz w:val="32"/>
          <w:szCs w:val="32"/>
          <w:lang/>
        </w:rPr>
        <w:t>3</w:t>
      </w:r>
      <w:r>
        <w:rPr>
          <w:rFonts w:ascii="仿宋_GB2312" w:hAnsi="Times New Roman" w:cs="仿宋_GB2312" w:hint="eastAsia"/>
          <w:kern w:val="2"/>
          <w:sz w:val="32"/>
          <w:szCs w:val="32"/>
          <w:lang/>
        </w:rPr>
        <w:t>个月以上，恢复生产时；出厂检验结果与上次型式检验结果又</w:t>
      </w:r>
      <w:r>
        <w:rPr>
          <w:rFonts w:ascii="仿宋_GB2312" w:hAnsi="Times New Roman" w:cs="仿宋_GB2312" w:hint="eastAsia"/>
          <w:kern w:val="2"/>
          <w:sz w:val="32"/>
          <w:szCs w:val="32"/>
          <w:lang/>
        </w:rPr>
        <w:t>较大差异时。</w:t>
      </w:r>
    </w:p>
    <w:p w:rsidR="00BB1EBF" w:rsidRDefault="009E53C4">
      <w:pPr>
        <w:pStyle w:val="a7"/>
        <w:numPr>
          <w:ilvl w:val="0"/>
          <w:numId w:val="1"/>
        </w:numPr>
        <w:spacing w:beforeAutospacing="0" w:afterAutospacing="0" w:line="600" w:lineRule="exact"/>
        <w:ind w:left="0" w:firstLineChars="200" w:firstLine="640"/>
        <w:jc w:val="both"/>
      </w:pPr>
      <w:r>
        <w:rPr>
          <w:rFonts w:ascii="仿宋_GB2312" w:hAnsi="Times New Roman" w:cs="仿宋_GB2312" w:hint="eastAsia"/>
          <w:kern w:val="2"/>
          <w:sz w:val="32"/>
          <w:szCs w:val="32"/>
          <w:lang/>
        </w:rPr>
        <w:t>企业应建立并执行运输和交付管理制度，根</w:t>
      </w:r>
      <w:r>
        <w:rPr>
          <w:rFonts w:ascii="仿宋_GB2312" w:hAnsi="Times New Roman" w:cs="仿宋_GB2312" w:hint="eastAsia"/>
          <w:kern w:val="2"/>
          <w:sz w:val="32"/>
          <w:szCs w:val="32"/>
          <w:lang/>
        </w:rPr>
        <w:lastRenderedPageBreak/>
        <w:t>据产品特点、贮存要求、产品应在</w:t>
      </w:r>
      <w:r>
        <w:rPr>
          <w:rFonts w:ascii="仿宋_GB2312" w:hAnsi="Times New Roman" w:cs="仿宋_GB2312" w:hint="eastAsia"/>
          <w:kern w:val="2"/>
          <w:sz w:val="32"/>
          <w:szCs w:val="32"/>
          <w:lang/>
        </w:rPr>
        <w:t>0</w:t>
      </w:r>
      <w:r>
        <w:rPr>
          <w:rFonts w:ascii="仿宋_GB2312" w:hAnsi="Times New Roman" w:cs="仿宋_GB2312" w:hint="eastAsia"/>
          <w:kern w:val="2"/>
          <w:sz w:val="32"/>
          <w:szCs w:val="32"/>
          <w:lang/>
        </w:rPr>
        <w:t>-4</w:t>
      </w:r>
      <w:r>
        <w:rPr>
          <w:rFonts w:ascii="仿宋_GB2312" w:hAnsi="Times New Roman" w:cs="仿宋_GB2312" w:hint="eastAsia"/>
          <w:kern w:val="2"/>
          <w:sz w:val="32"/>
          <w:szCs w:val="32"/>
          <w:lang/>
        </w:rPr>
        <w:t>℃的环境中运输，运输工具应清洁、卫生，运输过程中应防止日晒、雨淋、重压。不得与有毒、有害、有腐蚀性、易挥发或有异味的物品混运。并做好交付记录。</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t>企业还应建立并执行《江苏省食品生产企业落实食品安全主体责任规定（试行）》规定的其他制度。</w:t>
      </w:r>
    </w:p>
    <w:p w:rsidR="00BB1EBF" w:rsidRDefault="009E53C4">
      <w:pPr>
        <w:pStyle w:val="30"/>
        <w:widowControl w:val="0"/>
        <w:spacing w:afterAutospacing="0" w:line="600" w:lineRule="exact"/>
        <w:ind w:firstLineChars="200" w:firstLine="640"/>
        <w:jc w:val="center"/>
        <w:rPr>
          <w:rFonts w:ascii="黑体" w:eastAsia="黑体" w:hAnsi="宋体" w:cs="黑体"/>
          <w:b w:val="0"/>
          <w:bCs w:val="0"/>
          <w:kern w:val="2"/>
        </w:rPr>
      </w:pPr>
      <w:r>
        <w:rPr>
          <w:rFonts w:ascii="黑体" w:eastAsia="黑体" w:hAnsi="宋体" w:cs="黑体" w:hint="eastAsia"/>
          <w:b w:val="0"/>
          <w:bCs w:val="0"/>
          <w:kern w:val="2"/>
        </w:rPr>
        <w:t>第七节</w:t>
      </w:r>
      <w:r>
        <w:rPr>
          <w:rFonts w:ascii="黑体" w:eastAsia="黑体" w:hAnsi="宋体" w:cs="黑体" w:hint="eastAsia"/>
          <w:b w:val="0"/>
          <w:bCs w:val="0"/>
          <w:kern w:val="2"/>
        </w:rPr>
        <w:t xml:space="preserve"> </w:t>
      </w:r>
      <w:r>
        <w:rPr>
          <w:rFonts w:ascii="黑体" w:eastAsia="黑体" w:hAnsi="宋体" w:cs="黑体" w:hint="eastAsia"/>
          <w:b w:val="0"/>
          <w:bCs w:val="0"/>
          <w:kern w:val="2"/>
        </w:rPr>
        <w:t>试制产品检验</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t>按所申报产品的执行标准，分别从统一规格、同一批次的试制产品中抽取具有代表性的样品检验。检验项目按照</w:t>
      </w:r>
      <w:r>
        <w:rPr>
          <w:rFonts w:ascii="仿宋_GB2312" w:hAnsi="Times New Roman" w:cs="仿宋_GB2312" w:hint="eastAsia"/>
          <w:kern w:val="2"/>
          <w:sz w:val="32"/>
          <w:szCs w:val="32"/>
          <w:lang/>
        </w:rPr>
        <w:t>Q/YXSH 0001S-2025</w:t>
      </w:r>
      <w:r>
        <w:rPr>
          <w:rFonts w:ascii="仿宋_GB2312" w:hAnsi="Times New Roman" w:cs="仿宋_GB2312" w:hint="eastAsia"/>
          <w:kern w:val="2"/>
          <w:sz w:val="32"/>
          <w:szCs w:val="32"/>
          <w:lang/>
        </w:rPr>
        <w:t>《非即食方便菜肴</w:t>
      </w:r>
      <w:r>
        <w:rPr>
          <w:rFonts w:ascii="仿宋_GB2312" w:hAnsi="Times New Roman" w:cs="仿宋_GB2312" w:hint="eastAsia"/>
          <w:kern w:val="2"/>
          <w:sz w:val="32"/>
          <w:szCs w:val="32"/>
          <w:lang/>
        </w:rPr>
        <w:t>系列</w:t>
      </w:r>
      <w:r>
        <w:rPr>
          <w:rFonts w:ascii="仿宋_GB2312" w:hAnsi="Times New Roman" w:cs="仿宋_GB2312" w:hint="eastAsia"/>
          <w:kern w:val="2"/>
          <w:sz w:val="32"/>
          <w:szCs w:val="32"/>
          <w:lang/>
        </w:rPr>
        <w:t>》企业标准及国务院卫生行政部门的相关公告等要求进行。</w:t>
      </w:r>
    </w:p>
    <w:p w:rsidR="00BB1EBF" w:rsidRDefault="00BB1EBF">
      <w:pPr>
        <w:pStyle w:val="a7"/>
        <w:spacing w:beforeAutospacing="0" w:afterAutospacing="0" w:line="600" w:lineRule="exact"/>
        <w:jc w:val="both"/>
      </w:pPr>
    </w:p>
    <w:p w:rsidR="00BB1EBF" w:rsidRDefault="009E53C4">
      <w:pPr>
        <w:pStyle w:val="2"/>
        <w:widowControl/>
        <w:spacing w:before="0" w:after="0" w:line="600" w:lineRule="exact"/>
        <w:ind w:firstLineChars="1100" w:firstLine="3520"/>
        <w:rPr>
          <w:rFonts w:ascii="黑体" w:eastAsia="黑体" w:hAnsi="宋体" w:cs="Calibri"/>
          <w:b w:val="0"/>
          <w:bCs w:val="0"/>
        </w:rPr>
      </w:pPr>
      <w:r>
        <w:rPr>
          <w:rFonts w:ascii="黑体" w:eastAsia="黑体" w:hAnsi="宋体" w:cs="黑体" w:hint="eastAsia"/>
          <w:b w:val="0"/>
          <w:bCs w:val="0"/>
          <w:kern w:val="2"/>
        </w:rPr>
        <w:t>第</w:t>
      </w:r>
      <w:r>
        <w:rPr>
          <w:rFonts w:ascii="黑体" w:eastAsia="黑体" w:hAnsi="宋体" w:cs="黑体" w:hint="eastAsia"/>
          <w:b w:val="0"/>
          <w:bCs w:val="0"/>
          <w:kern w:val="2"/>
        </w:rPr>
        <w:t>八</w:t>
      </w:r>
      <w:r>
        <w:rPr>
          <w:rFonts w:ascii="黑体" w:eastAsia="黑体" w:hAnsi="宋体" w:cs="黑体" w:hint="eastAsia"/>
          <w:b w:val="0"/>
          <w:bCs w:val="0"/>
          <w:kern w:val="2"/>
        </w:rPr>
        <w:t>节</w:t>
      </w:r>
      <w:r>
        <w:rPr>
          <w:rFonts w:ascii="黑体" w:eastAsia="黑体" w:hAnsi="宋体" w:cs="黑体" w:hint="eastAsia"/>
          <w:b w:val="0"/>
          <w:bCs w:val="0"/>
          <w:kern w:val="2"/>
        </w:rPr>
        <w:t xml:space="preserve"> </w:t>
      </w:r>
      <w:r>
        <w:rPr>
          <w:rFonts w:ascii="黑体" w:eastAsia="黑体" w:hAnsi="宋体" w:cs="黑体" w:hint="eastAsia"/>
          <w:b w:val="0"/>
          <w:bCs w:val="0"/>
        </w:rPr>
        <w:t>其他要求</w:t>
      </w:r>
    </w:p>
    <w:p w:rsidR="00BB1EBF" w:rsidRDefault="009E53C4">
      <w:pPr>
        <w:pStyle w:val="a7"/>
        <w:numPr>
          <w:ilvl w:val="0"/>
          <w:numId w:val="1"/>
        </w:numPr>
        <w:spacing w:beforeAutospacing="0" w:afterAutospacing="0" w:line="600" w:lineRule="exact"/>
        <w:ind w:left="0" w:firstLineChars="200" w:firstLine="640"/>
        <w:jc w:val="both"/>
        <w:rPr>
          <w:rFonts w:ascii="仿宋_GB2312" w:hAnsi="Times New Roman" w:cs="仿宋_GB2312"/>
          <w:kern w:val="2"/>
          <w:sz w:val="32"/>
          <w:szCs w:val="32"/>
          <w:lang/>
        </w:rPr>
      </w:pPr>
      <w:r>
        <w:rPr>
          <w:rFonts w:ascii="仿宋_GB2312" w:hAnsi="Times New Roman" w:cs="仿宋_GB2312" w:hint="eastAsia"/>
          <w:kern w:val="2"/>
          <w:sz w:val="32"/>
          <w:szCs w:val="32"/>
          <w:lang/>
        </w:rPr>
        <w:t>非即食方便菜肴系列标签符合</w:t>
      </w:r>
      <w:r>
        <w:rPr>
          <w:rFonts w:ascii="仿宋_GB2312" w:hAnsi="Times New Roman" w:cs="仿宋_GB2312" w:hint="eastAsia"/>
          <w:kern w:val="2"/>
          <w:sz w:val="32"/>
          <w:szCs w:val="32"/>
          <w:lang/>
        </w:rPr>
        <w:t>GB 7718</w:t>
      </w:r>
      <w:r>
        <w:rPr>
          <w:rFonts w:ascii="仿宋_GB2312" w:hAnsi="Times New Roman" w:cs="仿宋_GB2312" w:hint="eastAsia"/>
          <w:kern w:val="2"/>
          <w:sz w:val="32"/>
          <w:szCs w:val="32"/>
          <w:lang/>
        </w:rPr>
        <w:t>《食品安全国家标准预包装食品标签通则》、</w:t>
      </w:r>
      <w:r>
        <w:rPr>
          <w:rFonts w:ascii="仿宋_GB2312" w:hAnsi="Times New Roman" w:cs="仿宋_GB2312" w:hint="eastAsia"/>
          <w:kern w:val="2"/>
          <w:sz w:val="32"/>
          <w:szCs w:val="32"/>
          <w:lang/>
        </w:rPr>
        <w:t>GB 28050</w:t>
      </w:r>
      <w:r>
        <w:rPr>
          <w:rFonts w:ascii="仿宋_GB2312" w:hAnsi="Times New Roman" w:cs="仿宋_GB2312" w:hint="eastAsia"/>
          <w:kern w:val="2"/>
          <w:sz w:val="32"/>
          <w:szCs w:val="32"/>
          <w:lang/>
        </w:rPr>
        <w:t>《食品安全国家标准预包装食品营养标签通则》、《食品标签监督管理办法》的规定及要求</w:t>
      </w:r>
      <w:r>
        <w:rPr>
          <w:rFonts w:ascii="仿宋_GB2312" w:hAnsi="Times New Roman" w:cs="仿宋_GB2312" w:hint="eastAsia"/>
          <w:kern w:val="2"/>
          <w:sz w:val="32"/>
          <w:szCs w:val="32"/>
          <w:lang/>
        </w:rPr>
        <w:t>,</w:t>
      </w:r>
      <w:r>
        <w:rPr>
          <w:rFonts w:ascii="仿宋_GB2312" w:hAnsi="Times New Roman" w:cs="仿宋_GB2312" w:hint="eastAsia"/>
          <w:kern w:val="2"/>
          <w:sz w:val="32"/>
          <w:szCs w:val="32"/>
          <w:lang/>
        </w:rPr>
        <w:t>还应符合</w:t>
      </w:r>
      <w:r>
        <w:rPr>
          <w:rFonts w:ascii="仿宋_GB2312" w:hAnsi="Times New Roman" w:cs="仿宋_GB2312" w:hint="eastAsia"/>
          <w:kern w:val="2"/>
          <w:sz w:val="32"/>
          <w:szCs w:val="32"/>
          <w:lang/>
        </w:rPr>
        <w:t>Q/YXSH 0001S-2025</w:t>
      </w:r>
      <w:r>
        <w:rPr>
          <w:rFonts w:ascii="仿宋_GB2312" w:hAnsi="Times New Roman" w:cs="仿宋_GB2312" w:hint="eastAsia"/>
          <w:kern w:val="2"/>
          <w:sz w:val="32"/>
          <w:szCs w:val="32"/>
          <w:lang/>
        </w:rPr>
        <w:t>《非即食方便菜肴系列》企业标准及相关产品标准中的标签要求。</w:t>
      </w:r>
    </w:p>
    <w:p w:rsidR="00BB1EBF" w:rsidRDefault="009E53C4">
      <w:pPr>
        <w:pStyle w:val="a7"/>
        <w:numPr>
          <w:ilvl w:val="0"/>
          <w:numId w:val="1"/>
        </w:numPr>
        <w:spacing w:beforeAutospacing="0" w:afterAutospacing="0" w:line="600" w:lineRule="exact"/>
        <w:ind w:left="0" w:firstLineChars="200" w:firstLine="640"/>
        <w:jc w:val="both"/>
      </w:pPr>
      <w:r>
        <w:rPr>
          <w:rFonts w:ascii="仿宋_GB2312" w:hAnsi="Times New Roman" w:cs="仿宋_GB2312" w:hint="eastAsia"/>
          <w:kern w:val="2"/>
          <w:sz w:val="32"/>
          <w:szCs w:val="32"/>
          <w:lang/>
        </w:rPr>
        <w:t>本方案</w:t>
      </w:r>
      <w:r>
        <w:rPr>
          <w:rFonts w:ascii="仿宋_GB2312" w:hAnsi="Times New Roman" w:cs="仿宋_GB2312" w:hint="eastAsia"/>
          <w:kern w:val="2"/>
          <w:sz w:val="32"/>
          <w:szCs w:val="32"/>
          <w:lang/>
        </w:rPr>
        <w:t>实施期间，如《食品生产许可管理办法》、《食品生产许可审查通则》等上行文件发生变更，则本方案相关内容依从其规定。</w:t>
      </w:r>
    </w:p>
    <w:p w:rsidR="00BB1EBF" w:rsidRDefault="00BB1EBF">
      <w:pPr>
        <w:pStyle w:val="Char1"/>
        <w:ind w:left="0"/>
      </w:pPr>
    </w:p>
    <w:sectPr w:rsidR="00BB1EBF" w:rsidSect="00BB1EBF">
      <w:footerReference w:type="default" r:id="rId8"/>
      <w:pgSz w:w="11906" w:h="16838"/>
      <w:pgMar w:top="1440" w:right="1587" w:bottom="1318"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3C4" w:rsidRDefault="009E53C4" w:rsidP="00BB1EBF">
      <w:r>
        <w:separator/>
      </w:r>
    </w:p>
  </w:endnote>
  <w:endnote w:type="continuationSeparator" w:id="1">
    <w:p w:rsidR="009E53C4" w:rsidRDefault="009E53C4" w:rsidP="00BB1EB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EBF" w:rsidRDefault="00BB1EBF">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BB1EBF" w:rsidRDefault="00BB1EBF">
                <w:pPr>
                  <w:pStyle w:val="a5"/>
                </w:pPr>
                <w:r>
                  <w:fldChar w:fldCharType="begin"/>
                </w:r>
                <w:r w:rsidR="009E53C4">
                  <w:instrText xml:space="preserve"> PAGE  \* MERGEFORMAT </w:instrText>
                </w:r>
                <w:r>
                  <w:fldChar w:fldCharType="separate"/>
                </w:r>
                <w:r w:rsidR="000953C8">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3C4" w:rsidRDefault="009E53C4" w:rsidP="00BB1EBF">
      <w:r>
        <w:separator/>
      </w:r>
    </w:p>
  </w:footnote>
  <w:footnote w:type="continuationSeparator" w:id="1">
    <w:p w:rsidR="009E53C4" w:rsidRDefault="009E53C4" w:rsidP="00BB1E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8F747"/>
    <w:multiLevelType w:val="multilevel"/>
    <w:tmpl w:val="0C08F747"/>
    <w:lvl w:ilvl="0">
      <w:start w:val="1"/>
      <w:numFmt w:val="chineseCountingThousand"/>
      <w:suff w:val="nothing"/>
      <w:lvlText w:val="第%1条　"/>
      <w:lvlJc w:val="left"/>
      <w:pPr>
        <w:ind w:left="1000" w:firstLine="680"/>
      </w:pPr>
      <w:rPr>
        <w:rFonts w:ascii="宋体" w:eastAsia="黑体" w:hAnsi="宋体" w:cs="黑体" w:hint="eastAsia"/>
        <w:b w:val="0"/>
        <w:bCs w:val="0"/>
        <w:i w:val="0"/>
        <w:iCs w:val="0"/>
        <w:color w:val="000000"/>
        <w:sz w:val="32"/>
        <w:szCs w:val="32"/>
      </w:rPr>
    </w:lvl>
    <w:lvl w:ilvl="1">
      <w:start w:val="1"/>
      <w:numFmt w:val="chineseCounting"/>
      <w:suff w:val="nothing"/>
      <w:lvlText w:val="第%2节　"/>
      <w:lvlJc w:val="left"/>
      <w:pPr>
        <w:ind w:left="-24" w:firstLine="402"/>
      </w:pPr>
      <w:rPr>
        <w:rFonts w:ascii="宋体" w:eastAsia="宋体" w:hAnsi="宋体" w:cs="宋体" w:hint="eastAsia"/>
      </w:rPr>
    </w:lvl>
    <w:lvl w:ilvl="2">
      <w:start w:val="1"/>
      <w:numFmt w:val="chineseCounting"/>
      <w:suff w:val="nothing"/>
      <w:lvlText w:val="第%3条　"/>
      <w:lvlJc w:val="left"/>
      <w:pPr>
        <w:ind w:left="-24" w:firstLine="402"/>
      </w:pPr>
      <w:rPr>
        <w:rFonts w:ascii="宋体" w:eastAsia="宋体" w:hAnsi="宋体" w:cs="宋体" w:hint="eastAsia"/>
      </w:rPr>
    </w:lvl>
    <w:lvl w:ilvl="3">
      <w:start w:val="1"/>
      <w:numFmt w:val="chineseCounting"/>
      <w:suff w:val="nothing"/>
      <w:lvlText w:val="（%4）"/>
      <w:lvlJc w:val="left"/>
      <w:pPr>
        <w:ind w:left="-24" w:firstLine="402"/>
      </w:pPr>
      <w:rPr>
        <w:rFonts w:ascii="宋体" w:eastAsia="宋体" w:hAnsi="宋体" w:cs="宋体" w:hint="eastAsia"/>
      </w:rPr>
    </w:lvl>
    <w:lvl w:ilvl="4">
      <w:start w:val="1"/>
      <w:numFmt w:val="decimal"/>
      <w:suff w:val="nothing"/>
      <w:lvlText w:val="%5．"/>
      <w:lvlJc w:val="left"/>
      <w:pPr>
        <w:ind w:left="-24" w:firstLine="402"/>
      </w:pPr>
      <w:rPr>
        <w:rFonts w:ascii="宋体" w:eastAsia="宋体" w:hAnsi="宋体" w:cs="宋体" w:hint="eastAsia"/>
      </w:rPr>
    </w:lvl>
    <w:lvl w:ilvl="5">
      <w:start w:val="1"/>
      <w:numFmt w:val="decimal"/>
      <w:suff w:val="nothing"/>
      <w:lvlText w:val="（%6）"/>
      <w:lvlJc w:val="left"/>
      <w:pPr>
        <w:ind w:left="-24" w:firstLine="402"/>
      </w:pPr>
      <w:rPr>
        <w:rFonts w:ascii="宋体" w:eastAsia="宋体" w:hAnsi="宋体" w:cs="宋体" w:hint="eastAsia"/>
      </w:rPr>
    </w:lvl>
    <w:lvl w:ilvl="6">
      <w:start w:val="1"/>
      <w:numFmt w:val="decimalEnclosedCircleChinese"/>
      <w:suff w:val="nothing"/>
      <w:lvlText w:val="%7 "/>
      <w:lvlJc w:val="left"/>
      <w:pPr>
        <w:ind w:left="-24" w:firstLine="402"/>
      </w:pPr>
      <w:rPr>
        <w:rFonts w:ascii="宋体" w:eastAsia="宋体" w:hAnsi="宋体" w:cs="宋体" w:hint="eastAsia"/>
      </w:rPr>
    </w:lvl>
    <w:lvl w:ilvl="7">
      <w:start w:val="1"/>
      <w:numFmt w:val="decimal"/>
      <w:suff w:val="nothing"/>
      <w:lvlText w:val="%8）"/>
      <w:lvlJc w:val="left"/>
      <w:pPr>
        <w:ind w:left="-24" w:firstLine="402"/>
      </w:pPr>
      <w:rPr>
        <w:rFonts w:ascii="宋体" w:eastAsia="宋体" w:hAnsi="宋体" w:cs="宋体" w:hint="eastAsia"/>
      </w:rPr>
    </w:lvl>
    <w:lvl w:ilvl="8">
      <w:start w:val="1"/>
      <w:numFmt w:val="lowerLetter"/>
      <w:suff w:val="nothing"/>
      <w:lvlText w:val="%9．"/>
      <w:lvlJc w:val="left"/>
      <w:pPr>
        <w:ind w:left="-24" w:firstLine="402"/>
      </w:pPr>
      <w:rPr>
        <w:rFonts w:ascii="宋体" w:eastAsia="宋体" w:hAnsi="宋体" w:cs="宋体"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ZiMWU4NjE2ZThjZWFmNTIyNjY1N2Y2MGM4NGU0YzgifQ=="/>
    <w:docVar w:name="KSO_WPS_MARK_KEY" w:val="ab48f2ac-c6eb-4db0-b1d6-57e44a0906f5"/>
  </w:docVars>
  <w:rsids>
    <w:rsidRoot w:val="289D25F3"/>
    <w:rsid w:val="EFFE7FE1"/>
    <w:rsid w:val="000324F3"/>
    <w:rsid w:val="00083077"/>
    <w:rsid w:val="000953C8"/>
    <w:rsid w:val="000D6C3A"/>
    <w:rsid w:val="0014557E"/>
    <w:rsid w:val="00235086"/>
    <w:rsid w:val="002360AF"/>
    <w:rsid w:val="00263F84"/>
    <w:rsid w:val="002720B6"/>
    <w:rsid w:val="002813E2"/>
    <w:rsid w:val="00296FD9"/>
    <w:rsid w:val="0031291E"/>
    <w:rsid w:val="00364813"/>
    <w:rsid w:val="003B4112"/>
    <w:rsid w:val="003B44F1"/>
    <w:rsid w:val="003C196F"/>
    <w:rsid w:val="003D7E10"/>
    <w:rsid w:val="00420AE2"/>
    <w:rsid w:val="00502099"/>
    <w:rsid w:val="00523EB0"/>
    <w:rsid w:val="0059757B"/>
    <w:rsid w:val="006038C8"/>
    <w:rsid w:val="00823F62"/>
    <w:rsid w:val="00860D37"/>
    <w:rsid w:val="00871E05"/>
    <w:rsid w:val="00992C12"/>
    <w:rsid w:val="009E53C4"/>
    <w:rsid w:val="00BA43F2"/>
    <w:rsid w:val="00BB1EBF"/>
    <w:rsid w:val="00BC01F9"/>
    <w:rsid w:val="00C6076F"/>
    <w:rsid w:val="00D23F09"/>
    <w:rsid w:val="00E1515F"/>
    <w:rsid w:val="00ED519A"/>
    <w:rsid w:val="00F12078"/>
    <w:rsid w:val="00F17D18"/>
    <w:rsid w:val="00F40570"/>
    <w:rsid w:val="00F85512"/>
    <w:rsid w:val="00F9529D"/>
    <w:rsid w:val="01105815"/>
    <w:rsid w:val="01123B13"/>
    <w:rsid w:val="01146B60"/>
    <w:rsid w:val="01370FB4"/>
    <w:rsid w:val="0144355A"/>
    <w:rsid w:val="017D6AA4"/>
    <w:rsid w:val="01833238"/>
    <w:rsid w:val="018573A6"/>
    <w:rsid w:val="018A49B7"/>
    <w:rsid w:val="01927836"/>
    <w:rsid w:val="019364BD"/>
    <w:rsid w:val="0196659D"/>
    <w:rsid w:val="01977377"/>
    <w:rsid w:val="019C4D73"/>
    <w:rsid w:val="01C0449D"/>
    <w:rsid w:val="01C24EF3"/>
    <w:rsid w:val="01D059B1"/>
    <w:rsid w:val="020125BB"/>
    <w:rsid w:val="021D61B0"/>
    <w:rsid w:val="02266A70"/>
    <w:rsid w:val="022F734B"/>
    <w:rsid w:val="0234528E"/>
    <w:rsid w:val="02412763"/>
    <w:rsid w:val="0242567E"/>
    <w:rsid w:val="0247700C"/>
    <w:rsid w:val="024B1914"/>
    <w:rsid w:val="025051BD"/>
    <w:rsid w:val="02511F45"/>
    <w:rsid w:val="02673DE8"/>
    <w:rsid w:val="02674004"/>
    <w:rsid w:val="026F5063"/>
    <w:rsid w:val="02743276"/>
    <w:rsid w:val="028950D9"/>
    <w:rsid w:val="028B19B1"/>
    <w:rsid w:val="029320BD"/>
    <w:rsid w:val="029B0F8C"/>
    <w:rsid w:val="02A10001"/>
    <w:rsid w:val="02BE3178"/>
    <w:rsid w:val="02C076A0"/>
    <w:rsid w:val="02C74645"/>
    <w:rsid w:val="02C75A04"/>
    <w:rsid w:val="02D2752A"/>
    <w:rsid w:val="02D30055"/>
    <w:rsid w:val="02DB2212"/>
    <w:rsid w:val="02E1677D"/>
    <w:rsid w:val="02E829F4"/>
    <w:rsid w:val="03056772"/>
    <w:rsid w:val="030628A0"/>
    <w:rsid w:val="030C1B01"/>
    <w:rsid w:val="033B6037"/>
    <w:rsid w:val="03460F7C"/>
    <w:rsid w:val="034B7647"/>
    <w:rsid w:val="03536DFB"/>
    <w:rsid w:val="036105B9"/>
    <w:rsid w:val="03612CFF"/>
    <w:rsid w:val="03735C3B"/>
    <w:rsid w:val="0375748E"/>
    <w:rsid w:val="03767EBB"/>
    <w:rsid w:val="037E7D69"/>
    <w:rsid w:val="038148F4"/>
    <w:rsid w:val="03863141"/>
    <w:rsid w:val="03954CB4"/>
    <w:rsid w:val="03A144A3"/>
    <w:rsid w:val="03A271E0"/>
    <w:rsid w:val="03AA6A55"/>
    <w:rsid w:val="03B46C2F"/>
    <w:rsid w:val="03B967B7"/>
    <w:rsid w:val="03BD5C6D"/>
    <w:rsid w:val="03BF1149"/>
    <w:rsid w:val="03C258F4"/>
    <w:rsid w:val="03CD5310"/>
    <w:rsid w:val="03E2007B"/>
    <w:rsid w:val="03F000B1"/>
    <w:rsid w:val="03FD3183"/>
    <w:rsid w:val="040362B4"/>
    <w:rsid w:val="0406229C"/>
    <w:rsid w:val="0408373D"/>
    <w:rsid w:val="041B6B38"/>
    <w:rsid w:val="043C7F67"/>
    <w:rsid w:val="04555CA5"/>
    <w:rsid w:val="04672833"/>
    <w:rsid w:val="046C25F9"/>
    <w:rsid w:val="04717131"/>
    <w:rsid w:val="04777EDB"/>
    <w:rsid w:val="04915D9A"/>
    <w:rsid w:val="04C02509"/>
    <w:rsid w:val="04CE25D5"/>
    <w:rsid w:val="04DC6208"/>
    <w:rsid w:val="04EA11D1"/>
    <w:rsid w:val="04F1202A"/>
    <w:rsid w:val="04F35535"/>
    <w:rsid w:val="04F803EA"/>
    <w:rsid w:val="05061ADB"/>
    <w:rsid w:val="05123A72"/>
    <w:rsid w:val="05152FE5"/>
    <w:rsid w:val="05163590"/>
    <w:rsid w:val="05294AF5"/>
    <w:rsid w:val="05304B72"/>
    <w:rsid w:val="0539165D"/>
    <w:rsid w:val="05467A87"/>
    <w:rsid w:val="054849BB"/>
    <w:rsid w:val="055D64D0"/>
    <w:rsid w:val="056D70BC"/>
    <w:rsid w:val="056F2469"/>
    <w:rsid w:val="05723711"/>
    <w:rsid w:val="058D263D"/>
    <w:rsid w:val="059C5021"/>
    <w:rsid w:val="059D76D0"/>
    <w:rsid w:val="05A115A0"/>
    <w:rsid w:val="05C714D6"/>
    <w:rsid w:val="05DD124A"/>
    <w:rsid w:val="05E57574"/>
    <w:rsid w:val="05EA36ED"/>
    <w:rsid w:val="05F3170B"/>
    <w:rsid w:val="05F45997"/>
    <w:rsid w:val="05FC4110"/>
    <w:rsid w:val="06000A0C"/>
    <w:rsid w:val="060240D8"/>
    <w:rsid w:val="060B1DC0"/>
    <w:rsid w:val="06167D94"/>
    <w:rsid w:val="06225D78"/>
    <w:rsid w:val="06234F6E"/>
    <w:rsid w:val="06391A95"/>
    <w:rsid w:val="06534D00"/>
    <w:rsid w:val="065A463B"/>
    <w:rsid w:val="0664687D"/>
    <w:rsid w:val="06681583"/>
    <w:rsid w:val="066867D1"/>
    <w:rsid w:val="066A02E4"/>
    <w:rsid w:val="06795934"/>
    <w:rsid w:val="06844576"/>
    <w:rsid w:val="069556B7"/>
    <w:rsid w:val="06A82060"/>
    <w:rsid w:val="06D3149B"/>
    <w:rsid w:val="06DF6168"/>
    <w:rsid w:val="06E254FB"/>
    <w:rsid w:val="06EC07E1"/>
    <w:rsid w:val="06EE557D"/>
    <w:rsid w:val="06F30736"/>
    <w:rsid w:val="070015AD"/>
    <w:rsid w:val="07253314"/>
    <w:rsid w:val="073004EB"/>
    <w:rsid w:val="073A46DE"/>
    <w:rsid w:val="073F28B3"/>
    <w:rsid w:val="074157B8"/>
    <w:rsid w:val="074D4CBD"/>
    <w:rsid w:val="075144D1"/>
    <w:rsid w:val="07524B55"/>
    <w:rsid w:val="075C42DF"/>
    <w:rsid w:val="07631CFA"/>
    <w:rsid w:val="076455C5"/>
    <w:rsid w:val="07745357"/>
    <w:rsid w:val="0777484A"/>
    <w:rsid w:val="078F704A"/>
    <w:rsid w:val="07B32D8D"/>
    <w:rsid w:val="07C906B6"/>
    <w:rsid w:val="07CD5ABD"/>
    <w:rsid w:val="07EF500A"/>
    <w:rsid w:val="07FB5221"/>
    <w:rsid w:val="08041B5F"/>
    <w:rsid w:val="08057D79"/>
    <w:rsid w:val="08085C2D"/>
    <w:rsid w:val="081A35C4"/>
    <w:rsid w:val="0824255F"/>
    <w:rsid w:val="083B43E2"/>
    <w:rsid w:val="084201C9"/>
    <w:rsid w:val="084A111E"/>
    <w:rsid w:val="0857778C"/>
    <w:rsid w:val="086B19F0"/>
    <w:rsid w:val="08703E04"/>
    <w:rsid w:val="0872662C"/>
    <w:rsid w:val="087B17F4"/>
    <w:rsid w:val="089775D6"/>
    <w:rsid w:val="08A2428B"/>
    <w:rsid w:val="08A262F5"/>
    <w:rsid w:val="08BF2638"/>
    <w:rsid w:val="08C510D6"/>
    <w:rsid w:val="08C90231"/>
    <w:rsid w:val="08CB7961"/>
    <w:rsid w:val="08DB473E"/>
    <w:rsid w:val="08DE2710"/>
    <w:rsid w:val="08DE6C9A"/>
    <w:rsid w:val="08E12275"/>
    <w:rsid w:val="08E2475D"/>
    <w:rsid w:val="08E25C16"/>
    <w:rsid w:val="08F421FC"/>
    <w:rsid w:val="08F50AC9"/>
    <w:rsid w:val="09212671"/>
    <w:rsid w:val="0924376E"/>
    <w:rsid w:val="092636B5"/>
    <w:rsid w:val="09281605"/>
    <w:rsid w:val="092B7F78"/>
    <w:rsid w:val="094466DE"/>
    <w:rsid w:val="094918F3"/>
    <w:rsid w:val="09544FFF"/>
    <w:rsid w:val="095669CC"/>
    <w:rsid w:val="095C6645"/>
    <w:rsid w:val="096E2C74"/>
    <w:rsid w:val="09783D56"/>
    <w:rsid w:val="098D6033"/>
    <w:rsid w:val="098F7506"/>
    <w:rsid w:val="099D6A4C"/>
    <w:rsid w:val="09B007DD"/>
    <w:rsid w:val="09B24643"/>
    <w:rsid w:val="09B44E50"/>
    <w:rsid w:val="09B955E8"/>
    <w:rsid w:val="09D0348B"/>
    <w:rsid w:val="09D157DE"/>
    <w:rsid w:val="09D22872"/>
    <w:rsid w:val="09E514DE"/>
    <w:rsid w:val="09EE33E9"/>
    <w:rsid w:val="09F37017"/>
    <w:rsid w:val="09F875A0"/>
    <w:rsid w:val="09FF00C0"/>
    <w:rsid w:val="0A036D35"/>
    <w:rsid w:val="0A1C61B8"/>
    <w:rsid w:val="0A2D3677"/>
    <w:rsid w:val="0A2E73A9"/>
    <w:rsid w:val="0A2F2A6E"/>
    <w:rsid w:val="0A2F6D30"/>
    <w:rsid w:val="0A382BA3"/>
    <w:rsid w:val="0A546800"/>
    <w:rsid w:val="0A5C6893"/>
    <w:rsid w:val="0A69007E"/>
    <w:rsid w:val="0A77291B"/>
    <w:rsid w:val="0A93471D"/>
    <w:rsid w:val="0A9A0A8C"/>
    <w:rsid w:val="0A9A0AF9"/>
    <w:rsid w:val="0AAA6473"/>
    <w:rsid w:val="0AB371E7"/>
    <w:rsid w:val="0AB70769"/>
    <w:rsid w:val="0ABA68EC"/>
    <w:rsid w:val="0ABD2E94"/>
    <w:rsid w:val="0AC928FE"/>
    <w:rsid w:val="0AD05C40"/>
    <w:rsid w:val="0AE00DDF"/>
    <w:rsid w:val="0AE538AE"/>
    <w:rsid w:val="0AE954A2"/>
    <w:rsid w:val="0AF018A5"/>
    <w:rsid w:val="0B1172F6"/>
    <w:rsid w:val="0B1415D7"/>
    <w:rsid w:val="0B151062"/>
    <w:rsid w:val="0B2632C2"/>
    <w:rsid w:val="0B31433A"/>
    <w:rsid w:val="0B45512C"/>
    <w:rsid w:val="0B4B35B5"/>
    <w:rsid w:val="0B4D7643"/>
    <w:rsid w:val="0B534491"/>
    <w:rsid w:val="0B561937"/>
    <w:rsid w:val="0B756A11"/>
    <w:rsid w:val="0B7622C8"/>
    <w:rsid w:val="0B790684"/>
    <w:rsid w:val="0B7F7435"/>
    <w:rsid w:val="0B9306C1"/>
    <w:rsid w:val="0B9309EC"/>
    <w:rsid w:val="0B93326E"/>
    <w:rsid w:val="0B9973F1"/>
    <w:rsid w:val="0BA426A9"/>
    <w:rsid w:val="0BB3166D"/>
    <w:rsid w:val="0BCD37B6"/>
    <w:rsid w:val="0BCF6675"/>
    <w:rsid w:val="0BCF7FA0"/>
    <w:rsid w:val="0BE3197C"/>
    <w:rsid w:val="0BE43914"/>
    <w:rsid w:val="0BEF5956"/>
    <w:rsid w:val="0BFC131D"/>
    <w:rsid w:val="0C104C1F"/>
    <w:rsid w:val="0C111EDE"/>
    <w:rsid w:val="0C270D01"/>
    <w:rsid w:val="0C2E2A5E"/>
    <w:rsid w:val="0C3852C4"/>
    <w:rsid w:val="0C452E73"/>
    <w:rsid w:val="0C4E5765"/>
    <w:rsid w:val="0C531734"/>
    <w:rsid w:val="0C5C47BD"/>
    <w:rsid w:val="0C672F98"/>
    <w:rsid w:val="0C684CD8"/>
    <w:rsid w:val="0C6851C7"/>
    <w:rsid w:val="0C6C2A5B"/>
    <w:rsid w:val="0C747B1F"/>
    <w:rsid w:val="0C782655"/>
    <w:rsid w:val="0C7D2C7B"/>
    <w:rsid w:val="0C833093"/>
    <w:rsid w:val="0C841239"/>
    <w:rsid w:val="0C8D5668"/>
    <w:rsid w:val="0C955F75"/>
    <w:rsid w:val="0C9644F4"/>
    <w:rsid w:val="0CA70A0C"/>
    <w:rsid w:val="0CB75B5A"/>
    <w:rsid w:val="0CBB5AFF"/>
    <w:rsid w:val="0CBE52C0"/>
    <w:rsid w:val="0CC7427A"/>
    <w:rsid w:val="0CCB4D2C"/>
    <w:rsid w:val="0CD645F0"/>
    <w:rsid w:val="0CDB522D"/>
    <w:rsid w:val="0CE05895"/>
    <w:rsid w:val="0D025B15"/>
    <w:rsid w:val="0D214939"/>
    <w:rsid w:val="0D355685"/>
    <w:rsid w:val="0D3E6386"/>
    <w:rsid w:val="0D467046"/>
    <w:rsid w:val="0D566A7D"/>
    <w:rsid w:val="0D600076"/>
    <w:rsid w:val="0D642052"/>
    <w:rsid w:val="0D7E533C"/>
    <w:rsid w:val="0D8B29E8"/>
    <w:rsid w:val="0D8E5D34"/>
    <w:rsid w:val="0D9845A8"/>
    <w:rsid w:val="0D9C33C4"/>
    <w:rsid w:val="0DA92E0D"/>
    <w:rsid w:val="0DC036E4"/>
    <w:rsid w:val="0DC50BC4"/>
    <w:rsid w:val="0DD267A6"/>
    <w:rsid w:val="0DD72DCD"/>
    <w:rsid w:val="0DDC3466"/>
    <w:rsid w:val="0DE11E7D"/>
    <w:rsid w:val="0E0D589A"/>
    <w:rsid w:val="0E1155F7"/>
    <w:rsid w:val="0E1223EE"/>
    <w:rsid w:val="0E2B25C6"/>
    <w:rsid w:val="0E2C6CD2"/>
    <w:rsid w:val="0E435847"/>
    <w:rsid w:val="0E4577EC"/>
    <w:rsid w:val="0E507531"/>
    <w:rsid w:val="0E6F0323"/>
    <w:rsid w:val="0E6F6411"/>
    <w:rsid w:val="0E724F14"/>
    <w:rsid w:val="0E731DA6"/>
    <w:rsid w:val="0E7F4DAE"/>
    <w:rsid w:val="0E8E5462"/>
    <w:rsid w:val="0E911C93"/>
    <w:rsid w:val="0E9A54D3"/>
    <w:rsid w:val="0EA22C6D"/>
    <w:rsid w:val="0EA72C9B"/>
    <w:rsid w:val="0EA82BA0"/>
    <w:rsid w:val="0EB37EF0"/>
    <w:rsid w:val="0EBE6C47"/>
    <w:rsid w:val="0EC91209"/>
    <w:rsid w:val="0ECD5848"/>
    <w:rsid w:val="0ED863BD"/>
    <w:rsid w:val="0ED93EB4"/>
    <w:rsid w:val="0EE67411"/>
    <w:rsid w:val="0EF6349C"/>
    <w:rsid w:val="0EFB78A1"/>
    <w:rsid w:val="0F023832"/>
    <w:rsid w:val="0F130CAE"/>
    <w:rsid w:val="0F322769"/>
    <w:rsid w:val="0F500F15"/>
    <w:rsid w:val="0F513CBC"/>
    <w:rsid w:val="0F555F50"/>
    <w:rsid w:val="0F5B5876"/>
    <w:rsid w:val="0F7B2FFB"/>
    <w:rsid w:val="0F896796"/>
    <w:rsid w:val="0F8F746A"/>
    <w:rsid w:val="0FC614D6"/>
    <w:rsid w:val="0FD3276C"/>
    <w:rsid w:val="0FD36866"/>
    <w:rsid w:val="0FD865EB"/>
    <w:rsid w:val="0FDB44C7"/>
    <w:rsid w:val="0FE01F3B"/>
    <w:rsid w:val="0FE423B9"/>
    <w:rsid w:val="0FF02D8F"/>
    <w:rsid w:val="100C7DC8"/>
    <w:rsid w:val="101A03FA"/>
    <w:rsid w:val="101F1A35"/>
    <w:rsid w:val="10426C3E"/>
    <w:rsid w:val="1043324D"/>
    <w:rsid w:val="105972FA"/>
    <w:rsid w:val="105B7253"/>
    <w:rsid w:val="105F4913"/>
    <w:rsid w:val="10757FE7"/>
    <w:rsid w:val="108B1361"/>
    <w:rsid w:val="108C491B"/>
    <w:rsid w:val="108F331C"/>
    <w:rsid w:val="109A7E5E"/>
    <w:rsid w:val="109E6F84"/>
    <w:rsid w:val="109F072A"/>
    <w:rsid w:val="10A73F31"/>
    <w:rsid w:val="10B166FF"/>
    <w:rsid w:val="10C27CE7"/>
    <w:rsid w:val="10D322FD"/>
    <w:rsid w:val="10D36DE0"/>
    <w:rsid w:val="10DA4AB2"/>
    <w:rsid w:val="10DF3F6D"/>
    <w:rsid w:val="10EB07F6"/>
    <w:rsid w:val="10EB1440"/>
    <w:rsid w:val="11085140"/>
    <w:rsid w:val="110B0BE0"/>
    <w:rsid w:val="110B4689"/>
    <w:rsid w:val="11244E84"/>
    <w:rsid w:val="112A0AD6"/>
    <w:rsid w:val="112B4811"/>
    <w:rsid w:val="11307471"/>
    <w:rsid w:val="11351502"/>
    <w:rsid w:val="114B3734"/>
    <w:rsid w:val="115850F9"/>
    <w:rsid w:val="116E1FD8"/>
    <w:rsid w:val="118E7BF9"/>
    <w:rsid w:val="11A06ECA"/>
    <w:rsid w:val="11A61BD8"/>
    <w:rsid w:val="11AD376E"/>
    <w:rsid w:val="11AF7657"/>
    <w:rsid w:val="11B27D6B"/>
    <w:rsid w:val="11B50185"/>
    <w:rsid w:val="11B564AB"/>
    <w:rsid w:val="11BC69D3"/>
    <w:rsid w:val="11C6143B"/>
    <w:rsid w:val="11D51FDA"/>
    <w:rsid w:val="11E27C64"/>
    <w:rsid w:val="1200087C"/>
    <w:rsid w:val="12106920"/>
    <w:rsid w:val="12245129"/>
    <w:rsid w:val="122777DC"/>
    <w:rsid w:val="12321F47"/>
    <w:rsid w:val="12531FCB"/>
    <w:rsid w:val="125576D3"/>
    <w:rsid w:val="125A6B1D"/>
    <w:rsid w:val="126822F9"/>
    <w:rsid w:val="126C7ED4"/>
    <w:rsid w:val="12761571"/>
    <w:rsid w:val="12791DD0"/>
    <w:rsid w:val="127A2325"/>
    <w:rsid w:val="127A4051"/>
    <w:rsid w:val="12823E81"/>
    <w:rsid w:val="1297286B"/>
    <w:rsid w:val="129D619B"/>
    <w:rsid w:val="129F352F"/>
    <w:rsid w:val="12A85841"/>
    <w:rsid w:val="12AF7B1B"/>
    <w:rsid w:val="12BD69D4"/>
    <w:rsid w:val="12CC0F82"/>
    <w:rsid w:val="12D959B6"/>
    <w:rsid w:val="12E5526E"/>
    <w:rsid w:val="12EA0FFE"/>
    <w:rsid w:val="12EC1B88"/>
    <w:rsid w:val="12F421D2"/>
    <w:rsid w:val="13070BAD"/>
    <w:rsid w:val="130E5F42"/>
    <w:rsid w:val="132305BB"/>
    <w:rsid w:val="13244941"/>
    <w:rsid w:val="133C6CA6"/>
    <w:rsid w:val="135229E0"/>
    <w:rsid w:val="135348EC"/>
    <w:rsid w:val="1367781A"/>
    <w:rsid w:val="13700153"/>
    <w:rsid w:val="13735DAF"/>
    <w:rsid w:val="138E1F34"/>
    <w:rsid w:val="13B05E2A"/>
    <w:rsid w:val="13B92F77"/>
    <w:rsid w:val="13C60F88"/>
    <w:rsid w:val="13C930DB"/>
    <w:rsid w:val="13D17ED0"/>
    <w:rsid w:val="13D70330"/>
    <w:rsid w:val="13DF52A6"/>
    <w:rsid w:val="13F17909"/>
    <w:rsid w:val="13F278AF"/>
    <w:rsid w:val="13FA1BA5"/>
    <w:rsid w:val="13FB0781"/>
    <w:rsid w:val="14024F92"/>
    <w:rsid w:val="14066966"/>
    <w:rsid w:val="141307D5"/>
    <w:rsid w:val="14182993"/>
    <w:rsid w:val="14384679"/>
    <w:rsid w:val="143D25C9"/>
    <w:rsid w:val="144C71FE"/>
    <w:rsid w:val="145A2DB8"/>
    <w:rsid w:val="146D36E9"/>
    <w:rsid w:val="146E02AD"/>
    <w:rsid w:val="14747D7A"/>
    <w:rsid w:val="148351EA"/>
    <w:rsid w:val="148570EB"/>
    <w:rsid w:val="148C414E"/>
    <w:rsid w:val="148E29BA"/>
    <w:rsid w:val="14A70B22"/>
    <w:rsid w:val="14B3556B"/>
    <w:rsid w:val="14BB3B55"/>
    <w:rsid w:val="14D845A4"/>
    <w:rsid w:val="15042679"/>
    <w:rsid w:val="15197EAA"/>
    <w:rsid w:val="153045D6"/>
    <w:rsid w:val="15420438"/>
    <w:rsid w:val="1544774A"/>
    <w:rsid w:val="15452B70"/>
    <w:rsid w:val="154A1D85"/>
    <w:rsid w:val="15750F72"/>
    <w:rsid w:val="157574FB"/>
    <w:rsid w:val="1581708E"/>
    <w:rsid w:val="158B31D7"/>
    <w:rsid w:val="15A04CBA"/>
    <w:rsid w:val="15BC6C5F"/>
    <w:rsid w:val="15DC6784"/>
    <w:rsid w:val="15DD3DC4"/>
    <w:rsid w:val="15DD7790"/>
    <w:rsid w:val="15EB590B"/>
    <w:rsid w:val="1609389F"/>
    <w:rsid w:val="160D7B3D"/>
    <w:rsid w:val="16163BCC"/>
    <w:rsid w:val="162252E9"/>
    <w:rsid w:val="1627299E"/>
    <w:rsid w:val="162B24E0"/>
    <w:rsid w:val="165A5F3F"/>
    <w:rsid w:val="16646293"/>
    <w:rsid w:val="169C116B"/>
    <w:rsid w:val="16AF57FC"/>
    <w:rsid w:val="16D40112"/>
    <w:rsid w:val="16DB3315"/>
    <w:rsid w:val="16F75359"/>
    <w:rsid w:val="16FC296F"/>
    <w:rsid w:val="16FE5738"/>
    <w:rsid w:val="16FF453E"/>
    <w:rsid w:val="171E7F80"/>
    <w:rsid w:val="172E7E8E"/>
    <w:rsid w:val="174D6A80"/>
    <w:rsid w:val="17552276"/>
    <w:rsid w:val="175D2135"/>
    <w:rsid w:val="17691946"/>
    <w:rsid w:val="17776778"/>
    <w:rsid w:val="1794068E"/>
    <w:rsid w:val="17A04648"/>
    <w:rsid w:val="17A244BD"/>
    <w:rsid w:val="17B609E4"/>
    <w:rsid w:val="17C00D21"/>
    <w:rsid w:val="17C6554E"/>
    <w:rsid w:val="17E216FE"/>
    <w:rsid w:val="17E534D5"/>
    <w:rsid w:val="17F73618"/>
    <w:rsid w:val="18085D6D"/>
    <w:rsid w:val="181E659A"/>
    <w:rsid w:val="18275AB9"/>
    <w:rsid w:val="182C2DE0"/>
    <w:rsid w:val="18337242"/>
    <w:rsid w:val="18480276"/>
    <w:rsid w:val="1855711F"/>
    <w:rsid w:val="186B20DC"/>
    <w:rsid w:val="18765CD5"/>
    <w:rsid w:val="18814666"/>
    <w:rsid w:val="188D6B07"/>
    <w:rsid w:val="18950003"/>
    <w:rsid w:val="189C394A"/>
    <w:rsid w:val="18A610A1"/>
    <w:rsid w:val="18B07DA6"/>
    <w:rsid w:val="18BA0ADE"/>
    <w:rsid w:val="18C510E6"/>
    <w:rsid w:val="18EE567E"/>
    <w:rsid w:val="18F51062"/>
    <w:rsid w:val="18F8203A"/>
    <w:rsid w:val="18FA2219"/>
    <w:rsid w:val="18FF1683"/>
    <w:rsid w:val="19161364"/>
    <w:rsid w:val="19225584"/>
    <w:rsid w:val="192761B9"/>
    <w:rsid w:val="193223CA"/>
    <w:rsid w:val="194E6464"/>
    <w:rsid w:val="1957592F"/>
    <w:rsid w:val="195B18A2"/>
    <w:rsid w:val="195F0793"/>
    <w:rsid w:val="1966110E"/>
    <w:rsid w:val="196C1552"/>
    <w:rsid w:val="196D78AB"/>
    <w:rsid w:val="197C11C4"/>
    <w:rsid w:val="19CA456A"/>
    <w:rsid w:val="19CE017A"/>
    <w:rsid w:val="19D45076"/>
    <w:rsid w:val="19E41BB8"/>
    <w:rsid w:val="19F0035E"/>
    <w:rsid w:val="19F054EA"/>
    <w:rsid w:val="19F64781"/>
    <w:rsid w:val="19FA29A6"/>
    <w:rsid w:val="19FD11EB"/>
    <w:rsid w:val="1A00372A"/>
    <w:rsid w:val="1A1967DB"/>
    <w:rsid w:val="1A1B4568"/>
    <w:rsid w:val="1A2A27EB"/>
    <w:rsid w:val="1A305AB4"/>
    <w:rsid w:val="1A367F46"/>
    <w:rsid w:val="1A387E07"/>
    <w:rsid w:val="1A391558"/>
    <w:rsid w:val="1A426D11"/>
    <w:rsid w:val="1A464A0A"/>
    <w:rsid w:val="1A473A50"/>
    <w:rsid w:val="1A4E4AF0"/>
    <w:rsid w:val="1A4E6A45"/>
    <w:rsid w:val="1A5D4BB1"/>
    <w:rsid w:val="1A6254E0"/>
    <w:rsid w:val="1A6E74A5"/>
    <w:rsid w:val="1A726C1D"/>
    <w:rsid w:val="1A7D3DC7"/>
    <w:rsid w:val="1A87645A"/>
    <w:rsid w:val="1AA8183F"/>
    <w:rsid w:val="1AAB43CF"/>
    <w:rsid w:val="1AB32F97"/>
    <w:rsid w:val="1AC57D5E"/>
    <w:rsid w:val="1ACD488F"/>
    <w:rsid w:val="1AD10BE1"/>
    <w:rsid w:val="1ADE4EB8"/>
    <w:rsid w:val="1AE86C67"/>
    <w:rsid w:val="1AEF08CB"/>
    <w:rsid w:val="1B103651"/>
    <w:rsid w:val="1B1A2FC3"/>
    <w:rsid w:val="1B1E4CC0"/>
    <w:rsid w:val="1B2A014F"/>
    <w:rsid w:val="1B3A0B8C"/>
    <w:rsid w:val="1B3A5CAD"/>
    <w:rsid w:val="1B4229B5"/>
    <w:rsid w:val="1B5437E2"/>
    <w:rsid w:val="1B5A359D"/>
    <w:rsid w:val="1B602B93"/>
    <w:rsid w:val="1B6105B5"/>
    <w:rsid w:val="1B622C8E"/>
    <w:rsid w:val="1B63037F"/>
    <w:rsid w:val="1B6D46F7"/>
    <w:rsid w:val="1BA015AC"/>
    <w:rsid w:val="1BA7280F"/>
    <w:rsid w:val="1BB35E9D"/>
    <w:rsid w:val="1BBE50C9"/>
    <w:rsid w:val="1BCE7887"/>
    <w:rsid w:val="1BD0055A"/>
    <w:rsid w:val="1BD76D71"/>
    <w:rsid w:val="1BF272D6"/>
    <w:rsid w:val="1BF65611"/>
    <w:rsid w:val="1BFB2EF3"/>
    <w:rsid w:val="1C023BFF"/>
    <w:rsid w:val="1C2873E8"/>
    <w:rsid w:val="1C3671B1"/>
    <w:rsid w:val="1C370B12"/>
    <w:rsid w:val="1C401CE2"/>
    <w:rsid w:val="1C4C7A19"/>
    <w:rsid w:val="1C5E6124"/>
    <w:rsid w:val="1C60682B"/>
    <w:rsid w:val="1C6C37D6"/>
    <w:rsid w:val="1C6F3FFF"/>
    <w:rsid w:val="1C78487F"/>
    <w:rsid w:val="1C7C579C"/>
    <w:rsid w:val="1C7E599A"/>
    <w:rsid w:val="1C924FF6"/>
    <w:rsid w:val="1C9C15EF"/>
    <w:rsid w:val="1CA977FA"/>
    <w:rsid w:val="1CAA2EAE"/>
    <w:rsid w:val="1CB461E5"/>
    <w:rsid w:val="1CB82E95"/>
    <w:rsid w:val="1CC3059D"/>
    <w:rsid w:val="1CC70752"/>
    <w:rsid w:val="1CCF54DC"/>
    <w:rsid w:val="1CDB5385"/>
    <w:rsid w:val="1CDD21FC"/>
    <w:rsid w:val="1CEE3C05"/>
    <w:rsid w:val="1CF87735"/>
    <w:rsid w:val="1D113826"/>
    <w:rsid w:val="1D206DA3"/>
    <w:rsid w:val="1D234873"/>
    <w:rsid w:val="1D297DE4"/>
    <w:rsid w:val="1D330273"/>
    <w:rsid w:val="1D3F4917"/>
    <w:rsid w:val="1D4B3AB0"/>
    <w:rsid w:val="1D4C41D0"/>
    <w:rsid w:val="1D4E0F6B"/>
    <w:rsid w:val="1D577D45"/>
    <w:rsid w:val="1D5D0584"/>
    <w:rsid w:val="1D5E5C1D"/>
    <w:rsid w:val="1D660FCA"/>
    <w:rsid w:val="1D6971E8"/>
    <w:rsid w:val="1D6A2CC2"/>
    <w:rsid w:val="1D6B201C"/>
    <w:rsid w:val="1D764644"/>
    <w:rsid w:val="1D8102C5"/>
    <w:rsid w:val="1D8D07F3"/>
    <w:rsid w:val="1DA21222"/>
    <w:rsid w:val="1DA6696E"/>
    <w:rsid w:val="1DAD110C"/>
    <w:rsid w:val="1DB15663"/>
    <w:rsid w:val="1DB373D8"/>
    <w:rsid w:val="1DB51271"/>
    <w:rsid w:val="1DC73FD8"/>
    <w:rsid w:val="1DCA7AEE"/>
    <w:rsid w:val="1DD261D8"/>
    <w:rsid w:val="1DD965AF"/>
    <w:rsid w:val="1DDC5204"/>
    <w:rsid w:val="1DDD4FCA"/>
    <w:rsid w:val="1DF71589"/>
    <w:rsid w:val="1E0866E6"/>
    <w:rsid w:val="1E091780"/>
    <w:rsid w:val="1E1B2256"/>
    <w:rsid w:val="1E1D7841"/>
    <w:rsid w:val="1E2270E1"/>
    <w:rsid w:val="1E2C6C7E"/>
    <w:rsid w:val="1E391E1A"/>
    <w:rsid w:val="1E3F7567"/>
    <w:rsid w:val="1E416291"/>
    <w:rsid w:val="1E556AB0"/>
    <w:rsid w:val="1E5E2EB4"/>
    <w:rsid w:val="1E6F4BE6"/>
    <w:rsid w:val="1E8617C3"/>
    <w:rsid w:val="1E8A4A51"/>
    <w:rsid w:val="1E90239D"/>
    <w:rsid w:val="1EA90AC7"/>
    <w:rsid w:val="1EAA6358"/>
    <w:rsid w:val="1EAE530F"/>
    <w:rsid w:val="1EB46942"/>
    <w:rsid w:val="1ED0138C"/>
    <w:rsid w:val="1EDA1C66"/>
    <w:rsid w:val="1EE371AA"/>
    <w:rsid w:val="1EEE098F"/>
    <w:rsid w:val="1EFA099F"/>
    <w:rsid w:val="1F024FA5"/>
    <w:rsid w:val="1F146C7F"/>
    <w:rsid w:val="1F1851AD"/>
    <w:rsid w:val="1F3C1269"/>
    <w:rsid w:val="1F471A80"/>
    <w:rsid w:val="1F4D03BB"/>
    <w:rsid w:val="1F714CA7"/>
    <w:rsid w:val="1F726773"/>
    <w:rsid w:val="1F7E3998"/>
    <w:rsid w:val="1F95293C"/>
    <w:rsid w:val="1FAE6F74"/>
    <w:rsid w:val="1FB23233"/>
    <w:rsid w:val="1FC644C6"/>
    <w:rsid w:val="1FCB643E"/>
    <w:rsid w:val="1FE12CB6"/>
    <w:rsid w:val="200E008B"/>
    <w:rsid w:val="20143176"/>
    <w:rsid w:val="20184CE7"/>
    <w:rsid w:val="20213BE0"/>
    <w:rsid w:val="2033332F"/>
    <w:rsid w:val="20671FE1"/>
    <w:rsid w:val="206A094A"/>
    <w:rsid w:val="206F7089"/>
    <w:rsid w:val="20744681"/>
    <w:rsid w:val="207C4003"/>
    <w:rsid w:val="208033B4"/>
    <w:rsid w:val="20886EE0"/>
    <w:rsid w:val="208E1369"/>
    <w:rsid w:val="209372AC"/>
    <w:rsid w:val="20997B3B"/>
    <w:rsid w:val="209A7D90"/>
    <w:rsid w:val="209E4C88"/>
    <w:rsid w:val="20A170B5"/>
    <w:rsid w:val="20B902C6"/>
    <w:rsid w:val="20BE6185"/>
    <w:rsid w:val="20D14E5E"/>
    <w:rsid w:val="20DF2792"/>
    <w:rsid w:val="20E37E04"/>
    <w:rsid w:val="20EA77E8"/>
    <w:rsid w:val="20ED2880"/>
    <w:rsid w:val="211569F3"/>
    <w:rsid w:val="21214618"/>
    <w:rsid w:val="212F331C"/>
    <w:rsid w:val="214D4888"/>
    <w:rsid w:val="214F2E8C"/>
    <w:rsid w:val="21593902"/>
    <w:rsid w:val="215C020A"/>
    <w:rsid w:val="215C40F7"/>
    <w:rsid w:val="215C700E"/>
    <w:rsid w:val="21854AFF"/>
    <w:rsid w:val="218C153E"/>
    <w:rsid w:val="21977C06"/>
    <w:rsid w:val="219B71DD"/>
    <w:rsid w:val="219E2CD8"/>
    <w:rsid w:val="21A0060D"/>
    <w:rsid w:val="21A21172"/>
    <w:rsid w:val="21A41043"/>
    <w:rsid w:val="21B71E60"/>
    <w:rsid w:val="21C44C01"/>
    <w:rsid w:val="21CA3EBD"/>
    <w:rsid w:val="21DA41E9"/>
    <w:rsid w:val="21DD176E"/>
    <w:rsid w:val="21E95478"/>
    <w:rsid w:val="21FD1B3F"/>
    <w:rsid w:val="220030A6"/>
    <w:rsid w:val="22175B7B"/>
    <w:rsid w:val="221E6BFE"/>
    <w:rsid w:val="2223124C"/>
    <w:rsid w:val="223B53FB"/>
    <w:rsid w:val="22536982"/>
    <w:rsid w:val="225602A8"/>
    <w:rsid w:val="225E39EC"/>
    <w:rsid w:val="226A6A9D"/>
    <w:rsid w:val="22743B92"/>
    <w:rsid w:val="22940471"/>
    <w:rsid w:val="22941CAE"/>
    <w:rsid w:val="229600B4"/>
    <w:rsid w:val="22970934"/>
    <w:rsid w:val="229A2884"/>
    <w:rsid w:val="229D2245"/>
    <w:rsid w:val="22BA78E9"/>
    <w:rsid w:val="22E452D4"/>
    <w:rsid w:val="22FB2C08"/>
    <w:rsid w:val="22FF600C"/>
    <w:rsid w:val="230D5C73"/>
    <w:rsid w:val="23113812"/>
    <w:rsid w:val="231D1100"/>
    <w:rsid w:val="232930CD"/>
    <w:rsid w:val="232C0310"/>
    <w:rsid w:val="233013D8"/>
    <w:rsid w:val="23311D8E"/>
    <w:rsid w:val="2346506D"/>
    <w:rsid w:val="237949ED"/>
    <w:rsid w:val="238B5BEA"/>
    <w:rsid w:val="23943A8F"/>
    <w:rsid w:val="23A6489C"/>
    <w:rsid w:val="23A704D2"/>
    <w:rsid w:val="23AC5D2E"/>
    <w:rsid w:val="23B44995"/>
    <w:rsid w:val="23BD5E4A"/>
    <w:rsid w:val="23CD4036"/>
    <w:rsid w:val="23E75DA4"/>
    <w:rsid w:val="23EF7703"/>
    <w:rsid w:val="24045DC1"/>
    <w:rsid w:val="24087826"/>
    <w:rsid w:val="24127EB6"/>
    <w:rsid w:val="241F1891"/>
    <w:rsid w:val="24543DAE"/>
    <w:rsid w:val="245B019C"/>
    <w:rsid w:val="245F7F20"/>
    <w:rsid w:val="24623518"/>
    <w:rsid w:val="24692BA2"/>
    <w:rsid w:val="246E600C"/>
    <w:rsid w:val="24712BD4"/>
    <w:rsid w:val="247D7351"/>
    <w:rsid w:val="24836E8B"/>
    <w:rsid w:val="24984583"/>
    <w:rsid w:val="249D54ED"/>
    <w:rsid w:val="24A87715"/>
    <w:rsid w:val="24AB60E4"/>
    <w:rsid w:val="24AC612B"/>
    <w:rsid w:val="24B67A0D"/>
    <w:rsid w:val="24B75433"/>
    <w:rsid w:val="24C36971"/>
    <w:rsid w:val="24DC618E"/>
    <w:rsid w:val="24DE36B4"/>
    <w:rsid w:val="24E06DD8"/>
    <w:rsid w:val="24EA35A1"/>
    <w:rsid w:val="24EF3A92"/>
    <w:rsid w:val="24F149CF"/>
    <w:rsid w:val="25043472"/>
    <w:rsid w:val="25055974"/>
    <w:rsid w:val="2518727A"/>
    <w:rsid w:val="252B643F"/>
    <w:rsid w:val="253F06BC"/>
    <w:rsid w:val="25620B3B"/>
    <w:rsid w:val="25691EF8"/>
    <w:rsid w:val="25855164"/>
    <w:rsid w:val="25AA1AC7"/>
    <w:rsid w:val="25AB74B1"/>
    <w:rsid w:val="25B71916"/>
    <w:rsid w:val="25C21354"/>
    <w:rsid w:val="25CD02A0"/>
    <w:rsid w:val="25D8114D"/>
    <w:rsid w:val="25DC19AE"/>
    <w:rsid w:val="25E63FF9"/>
    <w:rsid w:val="25F517D3"/>
    <w:rsid w:val="25FF5FC8"/>
    <w:rsid w:val="26076318"/>
    <w:rsid w:val="260D1F69"/>
    <w:rsid w:val="261B297F"/>
    <w:rsid w:val="261D6FAE"/>
    <w:rsid w:val="26217B49"/>
    <w:rsid w:val="262828B8"/>
    <w:rsid w:val="26405D21"/>
    <w:rsid w:val="26493CA1"/>
    <w:rsid w:val="265F2A36"/>
    <w:rsid w:val="266C1307"/>
    <w:rsid w:val="2693738F"/>
    <w:rsid w:val="26992E17"/>
    <w:rsid w:val="26A5448A"/>
    <w:rsid w:val="26CB54FA"/>
    <w:rsid w:val="26E12329"/>
    <w:rsid w:val="26F36C94"/>
    <w:rsid w:val="26FA6243"/>
    <w:rsid w:val="270012DB"/>
    <w:rsid w:val="271417B4"/>
    <w:rsid w:val="27196C26"/>
    <w:rsid w:val="271D77B4"/>
    <w:rsid w:val="27200174"/>
    <w:rsid w:val="27335A9D"/>
    <w:rsid w:val="2748361B"/>
    <w:rsid w:val="27580198"/>
    <w:rsid w:val="275E0E90"/>
    <w:rsid w:val="2768378A"/>
    <w:rsid w:val="27876B69"/>
    <w:rsid w:val="2787728D"/>
    <w:rsid w:val="27940CB0"/>
    <w:rsid w:val="279D1605"/>
    <w:rsid w:val="27B01AF4"/>
    <w:rsid w:val="27BF5E8F"/>
    <w:rsid w:val="27D15E38"/>
    <w:rsid w:val="27D86AE1"/>
    <w:rsid w:val="27E53A99"/>
    <w:rsid w:val="27EB2E8D"/>
    <w:rsid w:val="28021E8B"/>
    <w:rsid w:val="280A10DE"/>
    <w:rsid w:val="281254D3"/>
    <w:rsid w:val="283434A0"/>
    <w:rsid w:val="283675DD"/>
    <w:rsid w:val="283E01E9"/>
    <w:rsid w:val="28441C72"/>
    <w:rsid w:val="28571AC8"/>
    <w:rsid w:val="285B7EC5"/>
    <w:rsid w:val="285F0232"/>
    <w:rsid w:val="28606A22"/>
    <w:rsid w:val="28637B4B"/>
    <w:rsid w:val="286859F4"/>
    <w:rsid w:val="28710392"/>
    <w:rsid w:val="28845A85"/>
    <w:rsid w:val="289D25F3"/>
    <w:rsid w:val="289E6A22"/>
    <w:rsid w:val="28BF3DA8"/>
    <w:rsid w:val="28DA1D26"/>
    <w:rsid w:val="28E618A4"/>
    <w:rsid w:val="28F02E51"/>
    <w:rsid w:val="28F5228D"/>
    <w:rsid w:val="28FF7979"/>
    <w:rsid w:val="29067757"/>
    <w:rsid w:val="29181050"/>
    <w:rsid w:val="292B3328"/>
    <w:rsid w:val="29341CA7"/>
    <w:rsid w:val="29385199"/>
    <w:rsid w:val="293C46A1"/>
    <w:rsid w:val="294361DC"/>
    <w:rsid w:val="294C22FF"/>
    <w:rsid w:val="29506D1A"/>
    <w:rsid w:val="29510EDC"/>
    <w:rsid w:val="295314FB"/>
    <w:rsid w:val="2959177F"/>
    <w:rsid w:val="295E4782"/>
    <w:rsid w:val="296B50A9"/>
    <w:rsid w:val="29712684"/>
    <w:rsid w:val="29741334"/>
    <w:rsid w:val="29854292"/>
    <w:rsid w:val="2989299A"/>
    <w:rsid w:val="298B1469"/>
    <w:rsid w:val="29962A39"/>
    <w:rsid w:val="299C55E6"/>
    <w:rsid w:val="29A23CDE"/>
    <w:rsid w:val="29B11D1C"/>
    <w:rsid w:val="29B32A4E"/>
    <w:rsid w:val="29B812C9"/>
    <w:rsid w:val="29BB390C"/>
    <w:rsid w:val="29BE00DD"/>
    <w:rsid w:val="29E20763"/>
    <w:rsid w:val="29FC6742"/>
    <w:rsid w:val="2A4F59C3"/>
    <w:rsid w:val="2A5A6570"/>
    <w:rsid w:val="2A7327E6"/>
    <w:rsid w:val="2A812FD9"/>
    <w:rsid w:val="2A8B3997"/>
    <w:rsid w:val="2A8D16F3"/>
    <w:rsid w:val="2A912120"/>
    <w:rsid w:val="2A9E49A6"/>
    <w:rsid w:val="2AA902C1"/>
    <w:rsid w:val="2ABA211A"/>
    <w:rsid w:val="2ACF4613"/>
    <w:rsid w:val="2AD60674"/>
    <w:rsid w:val="2AE0796F"/>
    <w:rsid w:val="2AE66415"/>
    <w:rsid w:val="2AF20181"/>
    <w:rsid w:val="2B004970"/>
    <w:rsid w:val="2B090424"/>
    <w:rsid w:val="2B0F3C47"/>
    <w:rsid w:val="2B136743"/>
    <w:rsid w:val="2B1C3AA1"/>
    <w:rsid w:val="2B2326AF"/>
    <w:rsid w:val="2B50062F"/>
    <w:rsid w:val="2B5D5CBD"/>
    <w:rsid w:val="2B91045A"/>
    <w:rsid w:val="2B9304E9"/>
    <w:rsid w:val="2B9A0C55"/>
    <w:rsid w:val="2BA226B6"/>
    <w:rsid w:val="2BA62177"/>
    <w:rsid w:val="2BAE2A55"/>
    <w:rsid w:val="2BB63E7F"/>
    <w:rsid w:val="2BB92EE6"/>
    <w:rsid w:val="2BDC236D"/>
    <w:rsid w:val="2BF55CFA"/>
    <w:rsid w:val="2C003BF6"/>
    <w:rsid w:val="2C191811"/>
    <w:rsid w:val="2C243AB5"/>
    <w:rsid w:val="2C3A457C"/>
    <w:rsid w:val="2C551AC5"/>
    <w:rsid w:val="2C6F685F"/>
    <w:rsid w:val="2C7167BA"/>
    <w:rsid w:val="2C744F78"/>
    <w:rsid w:val="2C7939FE"/>
    <w:rsid w:val="2C7A4D59"/>
    <w:rsid w:val="2C7C4266"/>
    <w:rsid w:val="2C7C65BD"/>
    <w:rsid w:val="2C907474"/>
    <w:rsid w:val="2CA13945"/>
    <w:rsid w:val="2CC3508D"/>
    <w:rsid w:val="2CC86D3C"/>
    <w:rsid w:val="2CD1685B"/>
    <w:rsid w:val="2CD4411F"/>
    <w:rsid w:val="2CDF292E"/>
    <w:rsid w:val="2CE01ECE"/>
    <w:rsid w:val="2CEC4A73"/>
    <w:rsid w:val="2CFC2196"/>
    <w:rsid w:val="2D0D32A7"/>
    <w:rsid w:val="2D13024F"/>
    <w:rsid w:val="2D132F87"/>
    <w:rsid w:val="2D28345E"/>
    <w:rsid w:val="2D521CE6"/>
    <w:rsid w:val="2D567EF7"/>
    <w:rsid w:val="2D6973A9"/>
    <w:rsid w:val="2D755BC3"/>
    <w:rsid w:val="2D915562"/>
    <w:rsid w:val="2DA21580"/>
    <w:rsid w:val="2DC37993"/>
    <w:rsid w:val="2DC87AE0"/>
    <w:rsid w:val="2DD63E73"/>
    <w:rsid w:val="2DDB3148"/>
    <w:rsid w:val="2DDD32DE"/>
    <w:rsid w:val="2DE252BE"/>
    <w:rsid w:val="2DFF36E6"/>
    <w:rsid w:val="2E0E014E"/>
    <w:rsid w:val="2E0F4FFD"/>
    <w:rsid w:val="2E1D6C1E"/>
    <w:rsid w:val="2E3E19AE"/>
    <w:rsid w:val="2E4B6E76"/>
    <w:rsid w:val="2E4E1078"/>
    <w:rsid w:val="2E516F49"/>
    <w:rsid w:val="2E592771"/>
    <w:rsid w:val="2E5D7B73"/>
    <w:rsid w:val="2E6223D3"/>
    <w:rsid w:val="2E71620B"/>
    <w:rsid w:val="2E970B1A"/>
    <w:rsid w:val="2EB01AF1"/>
    <w:rsid w:val="2EB30204"/>
    <w:rsid w:val="2EB4196B"/>
    <w:rsid w:val="2EB61B54"/>
    <w:rsid w:val="2EC12798"/>
    <w:rsid w:val="2ECC16BA"/>
    <w:rsid w:val="2ECF58B1"/>
    <w:rsid w:val="2EDA6664"/>
    <w:rsid w:val="2EE61AA7"/>
    <w:rsid w:val="2EE94868"/>
    <w:rsid w:val="2EEC0394"/>
    <w:rsid w:val="2F193499"/>
    <w:rsid w:val="2F1D2643"/>
    <w:rsid w:val="2F1F6A06"/>
    <w:rsid w:val="2F22699D"/>
    <w:rsid w:val="2F277509"/>
    <w:rsid w:val="2F311B14"/>
    <w:rsid w:val="2F3404A5"/>
    <w:rsid w:val="2F3846EC"/>
    <w:rsid w:val="2F3D25FB"/>
    <w:rsid w:val="2F480C49"/>
    <w:rsid w:val="2F4B2C56"/>
    <w:rsid w:val="2F521AD0"/>
    <w:rsid w:val="2F5622C0"/>
    <w:rsid w:val="2F69376A"/>
    <w:rsid w:val="2F8203CD"/>
    <w:rsid w:val="2F90256D"/>
    <w:rsid w:val="2F926258"/>
    <w:rsid w:val="2FA142F6"/>
    <w:rsid w:val="2FA40416"/>
    <w:rsid w:val="2FC07BD2"/>
    <w:rsid w:val="2FD45403"/>
    <w:rsid w:val="2FD55C9E"/>
    <w:rsid w:val="2FD96562"/>
    <w:rsid w:val="2FDB7240"/>
    <w:rsid w:val="2FDC73FE"/>
    <w:rsid w:val="2FDE0A0C"/>
    <w:rsid w:val="2FF72DA8"/>
    <w:rsid w:val="30085A42"/>
    <w:rsid w:val="3012049C"/>
    <w:rsid w:val="301A4E9E"/>
    <w:rsid w:val="301A6C28"/>
    <w:rsid w:val="301B1E67"/>
    <w:rsid w:val="30440F03"/>
    <w:rsid w:val="306F544D"/>
    <w:rsid w:val="30731FDC"/>
    <w:rsid w:val="30736EA1"/>
    <w:rsid w:val="307E1B61"/>
    <w:rsid w:val="30835875"/>
    <w:rsid w:val="30C41620"/>
    <w:rsid w:val="30CF7CDF"/>
    <w:rsid w:val="30D31C47"/>
    <w:rsid w:val="30E30A01"/>
    <w:rsid w:val="30E66A18"/>
    <w:rsid w:val="30ED5EFE"/>
    <w:rsid w:val="30F51B30"/>
    <w:rsid w:val="31041728"/>
    <w:rsid w:val="3129119E"/>
    <w:rsid w:val="312B5E05"/>
    <w:rsid w:val="31304364"/>
    <w:rsid w:val="31394A24"/>
    <w:rsid w:val="314D436E"/>
    <w:rsid w:val="316558A4"/>
    <w:rsid w:val="31687272"/>
    <w:rsid w:val="317522F6"/>
    <w:rsid w:val="317B30AA"/>
    <w:rsid w:val="317E15C5"/>
    <w:rsid w:val="317E77A8"/>
    <w:rsid w:val="31A02A6C"/>
    <w:rsid w:val="31A76D26"/>
    <w:rsid w:val="31A82B90"/>
    <w:rsid w:val="31B0618E"/>
    <w:rsid w:val="31B6633F"/>
    <w:rsid w:val="31B667E3"/>
    <w:rsid w:val="31B8525B"/>
    <w:rsid w:val="31B87255"/>
    <w:rsid w:val="31BF75CC"/>
    <w:rsid w:val="31D936B8"/>
    <w:rsid w:val="31DD5420"/>
    <w:rsid w:val="31E247E4"/>
    <w:rsid w:val="31FE366E"/>
    <w:rsid w:val="31FF1E56"/>
    <w:rsid w:val="32040C61"/>
    <w:rsid w:val="32040D90"/>
    <w:rsid w:val="3206487E"/>
    <w:rsid w:val="32216705"/>
    <w:rsid w:val="322B3FEE"/>
    <w:rsid w:val="322B7C13"/>
    <w:rsid w:val="3232734D"/>
    <w:rsid w:val="3233273F"/>
    <w:rsid w:val="323A28BE"/>
    <w:rsid w:val="324209E0"/>
    <w:rsid w:val="32481FB6"/>
    <w:rsid w:val="32490888"/>
    <w:rsid w:val="324E4F56"/>
    <w:rsid w:val="32546414"/>
    <w:rsid w:val="325A3BA4"/>
    <w:rsid w:val="326B40D4"/>
    <w:rsid w:val="327A302B"/>
    <w:rsid w:val="327B155D"/>
    <w:rsid w:val="327F1571"/>
    <w:rsid w:val="32832C28"/>
    <w:rsid w:val="32AB22BC"/>
    <w:rsid w:val="32B3130A"/>
    <w:rsid w:val="32B64AD1"/>
    <w:rsid w:val="32C67A0B"/>
    <w:rsid w:val="32C94216"/>
    <w:rsid w:val="32E25E7D"/>
    <w:rsid w:val="32E924C6"/>
    <w:rsid w:val="32E95A61"/>
    <w:rsid w:val="331266AD"/>
    <w:rsid w:val="332A5790"/>
    <w:rsid w:val="333C6ED7"/>
    <w:rsid w:val="3345633A"/>
    <w:rsid w:val="33471032"/>
    <w:rsid w:val="334B278B"/>
    <w:rsid w:val="33615BDC"/>
    <w:rsid w:val="336C1468"/>
    <w:rsid w:val="337D5D2F"/>
    <w:rsid w:val="338C712A"/>
    <w:rsid w:val="339108F6"/>
    <w:rsid w:val="339B1D19"/>
    <w:rsid w:val="33AE1876"/>
    <w:rsid w:val="33B47A5B"/>
    <w:rsid w:val="33BF1978"/>
    <w:rsid w:val="33BF3D35"/>
    <w:rsid w:val="33E518EB"/>
    <w:rsid w:val="33F020E2"/>
    <w:rsid w:val="33F55140"/>
    <w:rsid w:val="33FE7D05"/>
    <w:rsid w:val="33FF205C"/>
    <w:rsid w:val="342B6BB4"/>
    <w:rsid w:val="343C6CC3"/>
    <w:rsid w:val="34421B18"/>
    <w:rsid w:val="34561FE0"/>
    <w:rsid w:val="34591D1D"/>
    <w:rsid w:val="34716076"/>
    <w:rsid w:val="34726B52"/>
    <w:rsid w:val="3481223B"/>
    <w:rsid w:val="34821CFB"/>
    <w:rsid w:val="349D36A6"/>
    <w:rsid w:val="34A951B7"/>
    <w:rsid w:val="34B3285A"/>
    <w:rsid w:val="34DC60B7"/>
    <w:rsid w:val="34EB6128"/>
    <w:rsid w:val="34F75206"/>
    <w:rsid w:val="34F77753"/>
    <w:rsid w:val="34FC084A"/>
    <w:rsid w:val="350470D9"/>
    <w:rsid w:val="351C2C95"/>
    <w:rsid w:val="351D5BF1"/>
    <w:rsid w:val="35201D54"/>
    <w:rsid w:val="352123CF"/>
    <w:rsid w:val="352A1901"/>
    <w:rsid w:val="354C2BD6"/>
    <w:rsid w:val="35507A4D"/>
    <w:rsid w:val="35640D97"/>
    <w:rsid w:val="356C7683"/>
    <w:rsid w:val="356D5188"/>
    <w:rsid w:val="356D618F"/>
    <w:rsid w:val="35794E2F"/>
    <w:rsid w:val="358B6F41"/>
    <w:rsid w:val="35B13036"/>
    <w:rsid w:val="35C151A2"/>
    <w:rsid w:val="35CF07AF"/>
    <w:rsid w:val="35D10E68"/>
    <w:rsid w:val="35E457DE"/>
    <w:rsid w:val="35EE49B7"/>
    <w:rsid w:val="35F718F0"/>
    <w:rsid w:val="35FC371C"/>
    <w:rsid w:val="36055883"/>
    <w:rsid w:val="360B1B2B"/>
    <w:rsid w:val="360E7C57"/>
    <w:rsid w:val="3610681F"/>
    <w:rsid w:val="361C5B21"/>
    <w:rsid w:val="36314CF9"/>
    <w:rsid w:val="363F1FA6"/>
    <w:rsid w:val="36421FD0"/>
    <w:rsid w:val="364D2203"/>
    <w:rsid w:val="365C0F30"/>
    <w:rsid w:val="365C30E6"/>
    <w:rsid w:val="365E6236"/>
    <w:rsid w:val="366F2CA8"/>
    <w:rsid w:val="36723417"/>
    <w:rsid w:val="368665C2"/>
    <w:rsid w:val="368F0A1E"/>
    <w:rsid w:val="3693238A"/>
    <w:rsid w:val="36B11CE2"/>
    <w:rsid w:val="36C11629"/>
    <w:rsid w:val="36C36220"/>
    <w:rsid w:val="36C71AA6"/>
    <w:rsid w:val="36E31C28"/>
    <w:rsid w:val="36E83CAF"/>
    <w:rsid w:val="36F11604"/>
    <w:rsid w:val="3707563D"/>
    <w:rsid w:val="372031DC"/>
    <w:rsid w:val="37366D5F"/>
    <w:rsid w:val="373B3EDC"/>
    <w:rsid w:val="374322AD"/>
    <w:rsid w:val="374A2CB5"/>
    <w:rsid w:val="374D529E"/>
    <w:rsid w:val="375F68AD"/>
    <w:rsid w:val="37646386"/>
    <w:rsid w:val="37675354"/>
    <w:rsid w:val="376954D7"/>
    <w:rsid w:val="377535A5"/>
    <w:rsid w:val="377C6974"/>
    <w:rsid w:val="377F29AC"/>
    <w:rsid w:val="377F6DD4"/>
    <w:rsid w:val="37821AC1"/>
    <w:rsid w:val="378612C6"/>
    <w:rsid w:val="37935EA1"/>
    <w:rsid w:val="37A6237F"/>
    <w:rsid w:val="37A6353E"/>
    <w:rsid w:val="37AE0433"/>
    <w:rsid w:val="37B820A7"/>
    <w:rsid w:val="37C70CAE"/>
    <w:rsid w:val="37CD173C"/>
    <w:rsid w:val="37DE1E30"/>
    <w:rsid w:val="37E46B27"/>
    <w:rsid w:val="37F66DB5"/>
    <w:rsid w:val="380B6557"/>
    <w:rsid w:val="381F32F6"/>
    <w:rsid w:val="38250C2C"/>
    <w:rsid w:val="384B21AB"/>
    <w:rsid w:val="385946EB"/>
    <w:rsid w:val="385A2589"/>
    <w:rsid w:val="38763169"/>
    <w:rsid w:val="388329DB"/>
    <w:rsid w:val="38904A88"/>
    <w:rsid w:val="389F7CD2"/>
    <w:rsid w:val="38A45CE8"/>
    <w:rsid w:val="38AB15A1"/>
    <w:rsid w:val="38C80733"/>
    <w:rsid w:val="38C9275B"/>
    <w:rsid w:val="38DB60F7"/>
    <w:rsid w:val="38E07964"/>
    <w:rsid w:val="38FF2400"/>
    <w:rsid w:val="390C4D4F"/>
    <w:rsid w:val="39163AEF"/>
    <w:rsid w:val="392135B3"/>
    <w:rsid w:val="3929136E"/>
    <w:rsid w:val="394B1D0B"/>
    <w:rsid w:val="395603D8"/>
    <w:rsid w:val="395F28A4"/>
    <w:rsid w:val="3960786C"/>
    <w:rsid w:val="39726FE3"/>
    <w:rsid w:val="397C3770"/>
    <w:rsid w:val="398F16CF"/>
    <w:rsid w:val="39982479"/>
    <w:rsid w:val="39A27F08"/>
    <w:rsid w:val="39A573C3"/>
    <w:rsid w:val="39A65F25"/>
    <w:rsid w:val="39A9139D"/>
    <w:rsid w:val="39AB2B81"/>
    <w:rsid w:val="39CD5376"/>
    <w:rsid w:val="39D17078"/>
    <w:rsid w:val="39D71320"/>
    <w:rsid w:val="39E8368F"/>
    <w:rsid w:val="39E86D23"/>
    <w:rsid w:val="39EE7FCA"/>
    <w:rsid w:val="39FA5D62"/>
    <w:rsid w:val="3A010196"/>
    <w:rsid w:val="3A015F0C"/>
    <w:rsid w:val="3A1F1337"/>
    <w:rsid w:val="3A20124B"/>
    <w:rsid w:val="3A28795A"/>
    <w:rsid w:val="3A442674"/>
    <w:rsid w:val="3A577ABB"/>
    <w:rsid w:val="3A5C70FE"/>
    <w:rsid w:val="3A686F21"/>
    <w:rsid w:val="3A711C92"/>
    <w:rsid w:val="3A794B12"/>
    <w:rsid w:val="3A8E43E4"/>
    <w:rsid w:val="3A9472E2"/>
    <w:rsid w:val="3AAC2869"/>
    <w:rsid w:val="3AAE00D1"/>
    <w:rsid w:val="3AAF529F"/>
    <w:rsid w:val="3AB74C27"/>
    <w:rsid w:val="3ABD52A3"/>
    <w:rsid w:val="3AC12799"/>
    <w:rsid w:val="3AD12223"/>
    <w:rsid w:val="3B1634FD"/>
    <w:rsid w:val="3B1654FE"/>
    <w:rsid w:val="3B457CB1"/>
    <w:rsid w:val="3B4F6846"/>
    <w:rsid w:val="3B5167C4"/>
    <w:rsid w:val="3B537F66"/>
    <w:rsid w:val="3B6E2E8D"/>
    <w:rsid w:val="3B795E89"/>
    <w:rsid w:val="3B79708A"/>
    <w:rsid w:val="3B7A1159"/>
    <w:rsid w:val="3B7E7B86"/>
    <w:rsid w:val="3B844701"/>
    <w:rsid w:val="3B8B3974"/>
    <w:rsid w:val="3BA45CA5"/>
    <w:rsid w:val="3BA90CCA"/>
    <w:rsid w:val="3BB51183"/>
    <w:rsid w:val="3BCD6E07"/>
    <w:rsid w:val="3BE25966"/>
    <w:rsid w:val="3BE73572"/>
    <w:rsid w:val="3BFD3C48"/>
    <w:rsid w:val="3C06026A"/>
    <w:rsid w:val="3C180112"/>
    <w:rsid w:val="3C437118"/>
    <w:rsid w:val="3C490F90"/>
    <w:rsid w:val="3C4D5EE0"/>
    <w:rsid w:val="3C622898"/>
    <w:rsid w:val="3C68022B"/>
    <w:rsid w:val="3C8A7EE4"/>
    <w:rsid w:val="3CA06C6C"/>
    <w:rsid w:val="3CA32366"/>
    <w:rsid w:val="3CA43E7D"/>
    <w:rsid w:val="3CB54FF0"/>
    <w:rsid w:val="3CB56156"/>
    <w:rsid w:val="3CBF2EC5"/>
    <w:rsid w:val="3CC80778"/>
    <w:rsid w:val="3CD61193"/>
    <w:rsid w:val="3CDF6482"/>
    <w:rsid w:val="3CE31410"/>
    <w:rsid w:val="3CE511E0"/>
    <w:rsid w:val="3CE7726A"/>
    <w:rsid w:val="3CFB6ADE"/>
    <w:rsid w:val="3CFE449C"/>
    <w:rsid w:val="3D0456FC"/>
    <w:rsid w:val="3D2A4017"/>
    <w:rsid w:val="3D484F75"/>
    <w:rsid w:val="3D645C9F"/>
    <w:rsid w:val="3D6B1639"/>
    <w:rsid w:val="3D75470E"/>
    <w:rsid w:val="3D793F64"/>
    <w:rsid w:val="3D7E097A"/>
    <w:rsid w:val="3D7F34E7"/>
    <w:rsid w:val="3DA81084"/>
    <w:rsid w:val="3DB67D3D"/>
    <w:rsid w:val="3DE56385"/>
    <w:rsid w:val="3DFE50B7"/>
    <w:rsid w:val="3E041992"/>
    <w:rsid w:val="3E1B1CF1"/>
    <w:rsid w:val="3E1E7047"/>
    <w:rsid w:val="3E235733"/>
    <w:rsid w:val="3E360391"/>
    <w:rsid w:val="3E6922EF"/>
    <w:rsid w:val="3E7A3010"/>
    <w:rsid w:val="3E8C6211"/>
    <w:rsid w:val="3E8E2575"/>
    <w:rsid w:val="3E951A2B"/>
    <w:rsid w:val="3EB1678F"/>
    <w:rsid w:val="3EBD78D9"/>
    <w:rsid w:val="3EC260AC"/>
    <w:rsid w:val="3ECE574C"/>
    <w:rsid w:val="3EEE3A50"/>
    <w:rsid w:val="3EF15F6A"/>
    <w:rsid w:val="3F1729C9"/>
    <w:rsid w:val="3F1A4668"/>
    <w:rsid w:val="3F1E09BE"/>
    <w:rsid w:val="3F1F2029"/>
    <w:rsid w:val="3F1F6692"/>
    <w:rsid w:val="3F256CA6"/>
    <w:rsid w:val="3F347FFC"/>
    <w:rsid w:val="3F361F69"/>
    <w:rsid w:val="3F454604"/>
    <w:rsid w:val="3F587ED0"/>
    <w:rsid w:val="3F632A30"/>
    <w:rsid w:val="3F9734F3"/>
    <w:rsid w:val="3FA057FF"/>
    <w:rsid w:val="3FA92097"/>
    <w:rsid w:val="3FAB1232"/>
    <w:rsid w:val="3FC9773A"/>
    <w:rsid w:val="3FD42D68"/>
    <w:rsid w:val="3FD628F8"/>
    <w:rsid w:val="3FE14757"/>
    <w:rsid w:val="3FF74959"/>
    <w:rsid w:val="3FFA27ED"/>
    <w:rsid w:val="40113611"/>
    <w:rsid w:val="40191E30"/>
    <w:rsid w:val="403151F9"/>
    <w:rsid w:val="404166D8"/>
    <w:rsid w:val="404D6203"/>
    <w:rsid w:val="404F0C52"/>
    <w:rsid w:val="40522285"/>
    <w:rsid w:val="405228DC"/>
    <w:rsid w:val="40681533"/>
    <w:rsid w:val="406D4323"/>
    <w:rsid w:val="406E34B6"/>
    <w:rsid w:val="406F6A53"/>
    <w:rsid w:val="407B57E4"/>
    <w:rsid w:val="40882856"/>
    <w:rsid w:val="409515EA"/>
    <w:rsid w:val="409C3C57"/>
    <w:rsid w:val="409D6E57"/>
    <w:rsid w:val="40A76FDE"/>
    <w:rsid w:val="40C51882"/>
    <w:rsid w:val="40DE68FC"/>
    <w:rsid w:val="40E011D3"/>
    <w:rsid w:val="40F94164"/>
    <w:rsid w:val="41055C94"/>
    <w:rsid w:val="410D768E"/>
    <w:rsid w:val="411A4B81"/>
    <w:rsid w:val="412A59A7"/>
    <w:rsid w:val="41330E4C"/>
    <w:rsid w:val="413445C5"/>
    <w:rsid w:val="41405828"/>
    <w:rsid w:val="41550AE6"/>
    <w:rsid w:val="415B0F53"/>
    <w:rsid w:val="417300A3"/>
    <w:rsid w:val="417721C6"/>
    <w:rsid w:val="418036CA"/>
    <w:rsid w:val="41842960"/>
    <w:rsid w:val="418E5A67"/>
    <w:rsid w:val="419E4694"/>
    <w:rsid w:val="41AB563D"/>
    <w:rsid w:val="41B25C21"/>
    <w:rsid w:val="41C47E1D"/>
    <w:rsid w:val="41C8640D"/>
    <w:rsid w:val="41CE0125"/>
    <w:rsid w:val="41D00365"/>
    <w:rsid w:val="41D12891"/>
    <w:rsid w:val="41DA62C4"/>
    <w:rsid w:val="41FF4A54"/>
    <w:rsid w:val="42075BA1"/>
    <w:rsid w:val="42123664"/>
    <w:rsid w:val="42174EBF"/>
    <w:rsid w:val="42180D3E"/>
    <w:rsid w:val="42252BA5"/>
    <w:rsid w:val="422A60D7"/>
    <w:rsid w:val="42386EC6"/>
    <w:rsid w:val="424A5FC7"/>
    <w:rsid w:val="424B6251"/>
    <w:rsid w:val="4250705A"/>
    <w:rsid w:val="425C7B1D"/>
    <w:rsid w:val="427865BA"/>
    <w:rsid w:val="42AC66DA"/>
    <w:rsid w:val="42B1102F"/>
    <w:rsid w:val="42B5384F"/>
    <w:rsid w:val="42B555C1"/>
    <w:rsid w:val="42B61AD3"/>
    <w:rsid w:val="42C106A3"/>
    <w:rsid w:val="42E71B7F"/>
    <w:rsid w:val="42EE73BA"/>
    <w:rsid w:val="43027E2B"/>
    <w:rsid w:val="4308081B"/>
    <w:rsid w:val="430A157E"/>
    <w:rsid w:val="432505B2"/>
    <w:rsid w:val="433E038E"/>
    <w:rsid w:val="434948C4"/>
    <w:rsid w:val="43524943"/>
    <w:rsid w:val="435850B1"/>
    <w:rsid w:val="43607ECC"/>
    <w:rsid w:val="43917E18"/>
    <w:rsid w:val="43A3533C"/>
    <w:rsid w:val="43B6301B"/>
    <w:rsid w:val="43CD4382"/>
    <w:rsid w:val="43D1782C"/>
    <w:rsid w:val="43F269A7"/>
    <w:rsid w:val="440C18B8"/>
    <w:rsid w:val="44100264"/>
    <w:rsid w:val="4421755D"/>
    <w:rsid w:val="44240344"/>
    <w:rsid w:val="44246CE6"/>
    <w:rsid w:val="443242A2"/>
    <w:rsid w:val="443963EC"/>
    <w:rsid w:val="443F3061"/>
    <w:rsid w:val="444202A5"/>
    <w:rsid w:val="44594B44"/>
    <w:rsid w:val="445D1033"/>
    <w:rsid w:val="445E66BD"/>
    <w:rsid w:val="445F4813"/>
    <w:rsid w:val="447C43BC"/>
    <w:rsid w:val="44844D45"/>
    <w:rsid w:val="448A32E6"/>
    <w:rsid w:val="44A330D3"/>
    <w:rsid w:val="44A70BD5"/>
    <w:rsid w:val="44B57C04"/>
    <w:rsid w:val="44B70DC7"/>
    <w:rsid w:val="44C7731B"/>
    <w:rsid w:val="44CC299F"/>
    <w:rsid w:val="44ED5FD8"/>
    <w:rsid w:val="450820C0"/>
    <w:rsid w:val="451F285A"/>
    <w:rsid w:val="452B6CFA"/>
    <w:rsid w:val="452C4D08"/>
    <w:rsid w:val="45514AD0"/>
    <w:rsid w:val="45523C2D"/>
    <w:rsid w:val="45640FBA"/>
    <w:rsid w:val="456714FE"/>
    <w:rsid w:val="45734A55"/>
    <w:rsid w:val="457D0DF3"/>
    <w:rsid w:val="457D4E47"/>
    <w:rsid w:val="457F26F4"/>
    <w:rsid w:val="458153D6"/>
    <w:rsid w:val="45862513"/>
    <w:rsid w:val="458869D6"/>
    <w:rsid w:val="458B00F6"/>
    <w:rsid w:val="459233B4"/>
    <w:rsid w:val="459C6612"/>
    <w:rsid w:val="45A744CA"/>
    <w:rsid w:val="45B20052"/>
    <w:rsid w:val="45B33D3B"/>
    <w:rsid w:val="45BB0D3B"/>
    <w:rsid w:val="45C72563"/>
    <w:rsid w:val="45C9650A"/>
    <w:rsid w:val="45CE2D75"/>
    <w:rsid w:val="45EE0678"/>
    <w:rsid w:val="45F01938"/>
    <w:rsid w:val="46002E67"/>
    <w:rsid w:val="46074B31"/>
    <w:rsid w:val="461529AF"/>
    <w:rsid w:val="462635FC"/>
    <w:rsid w:val="46315407"/>
    <w:rsid w:val="46383CE0"/>
    <w:rsid w:val="4644513B"/>
    <w:rsid w:val="46534DE0"/>
    <w:rsid w:val="466C32C3"/>
    <w:rsid w:val="466D36C2"/>
    <w:rsid w:val="467E4025"/>
    <w:rsid w:val="467E5A78"/>
    <w:rsid w:val="46893DC7"/>
    <w:rsid w:val="46975D67"/>
    <w:rsid w:val="46AC34DE"/>
    <w:rsid w:val="46BE65AB"/>
    <w:rsid w:val="46C16C66"/>
    <w:rsid w:val="46C5469A"/>
    <w:rsid w:val="46CB0847"/>
    <w:rsid w:val="46D32BBB"/>
    <w:rsid w:val="46D36999"/>
    <w:rsid w:val="46FE1E06"/>
    <w:rsid w:val="46FE65E3"/>
    <w:rsid w:val="47027275"/>
    <w:rsid w:val="471954CC"/>
    <w:rsid w:val="471F6B39"/>
    <w:rsid w:val="472B202F"/>
    <w:rsid w:val="473E6C37"/>
    <w:rsid w:val="474B2776"/>
    <w:rsid w:val="474D36E5"/>
    <w:rsid w:val="47510D10"/>
    <w:rsid w:val="475B4F74"/>
    <w:rsid w:val="475D289D"/>
    <w:rsid w:val="475E3CC3"/>
    <w:rsid w:val="47632AE8"/>
    <w:rsid w:val="47642598"/>
    <w:rsid w:val="4794663A"/>
    <w:rsid w:val="47A30ACC"/>
    <w:rsid w:val="47A53E92"/>
    <w:rsid w:val="47AF487D"/>
    <w:rsid w:val="48111527"/>
    <w:rsid w:val="4828061F"/>
    <w:rsid w:val="483E689A"/>
    <w:rsid w:val="48441AED"/>
    <w:rsid w:val="484B1AA8"/>
    <w:rsid w:val="485A2700"/>
    <w:rsid w:val="48617493"/>
    <w:rsid w:val="486C73F6"/>
    <w:rsid w:val="488A3853"/>
    <w:rsid w:val="48952E6C"/>
    <w:rsid w:val="48A748F6"/>
    <w:rsid w:val="48B46B5B"/>
    <w:rsid w:val="48B6084C"/>
    <w:rsid w:val="48C97640"/>
    <w:rsid w:val="48CB5FB5"/>
    <w:rsid w:val="48DD6D56"/>
    <w:rsid w:val="48E13B32"/>
    <w:rsid w:val="48EA051B"/>
    <w:rsid w:val="48F30CE0"/>
    <w:rsid w:val="49104668"/>
    <w:rsid w:val="49117256"/>
    <w:rsid w:val="49152EBF"/>
    <w:rsid w:val="49160520"/>
    <w:rsid w:val="4916288D"/>
    <w:rsid w:val="491A2EF4"/>
    <w:rsid w:val="4929464F"/>
    <w:rsid w:val="492E2993"/>
    <w:rsid w:val="493A355B"/>
    <w:rsid w:val="493D634C"/>
    <w:rsid w:val="494E5A64"/>
    <w:rsid w:val="495B74AA"/>
    <w:rsid w:val="495C6698"/>
    <w:rsid w:val="49613057"/>
    <w:rsid w:val="496619B3"/>
    <w:rsid w:val="49676DCC"/>
    <w:rsid w:val="49696DB5"/>
    <w:rsid w:val="49702DFF"/>
    <w:rsid w:val="49733117"/>
    <w:rsid w:val="497A4004"/>
    <w:rsid w:val="49836978"/>
    <w:rsid w:val="498447B7"/>
    <w:rsid w:val="499230F4"/>
    <w:rsid w:val="49DD2821"/>
    <w:rsid w:val="49E17F64"/>
    <w:rsid w:val="4A037672"/>
    <w:rsid w:val="4A0B47F5"/>
    <w:rsid w:val="4A1672C9"/>
    <w:rsid w:val="4A2044FB"/>
    <w:rsid w:val="4A216B77"/>
    <w:rsid w:val="4A3008B2"/>
    <w:rsid w:val="4A32351D"/>
    <w:rsid w:val="4A40421A"/>
    <w:rsid w:val="4A4060F4"/>
    <w:rsid w:val="4A524139"/>
    <w:rsid w:val="4A6054FF"/>
    <w:rsid w:val="4A89762F"/>
    <w:rsid w:val="4A951EA6"/>
    <w:rsid w:val="4A991736"/>
    <w:rsid w:val="4AB45CFD"/>
    <w:rsid w:val="4ABA2275"/>
    <w:rsid w:val="4AC4013B"/>
    <w:rsid w:val="4AD11DB9"/>
    <w:rsid w:val="4AE80F6F"/>
    <w:rsid w:val="4AF345E2"/>
    <w:rsid w:val="4AF63EDE"/>
    <w:rsid w:val="4AFB552A"/>
    <w:rsid w:val="4B3B4F1F"/>
    <w:rsid w:val="4B3E6267"/>
    <w:rsid w:val="4B3F4365"/>
    <w:rsid w:val="4B406334"/>
    <w:rsid w:val="4B42380D"/>
    <w:rsid w:val="4B4E6FD7"/>
    <w:rsid w:val="4B5678C7"/>
    <w:rsid w:val="4B5B267D"/>
    <w:rsid w:val="4B633E9B"/>
    <w:rsid w:val="4B637AA6"/>
    <w:rsid w:val="4B6869EB"/>
    <w:rsid w:val="4B690277"/>
    <w:rsid w:val="4B751C4C"/>
    <w:rsid w:val="4B7620F7"/>
    <w:rsid w:val="4B7F3386"/>
    <w:rsid w:val="4B8C5CA7"/>
    <w:rsid w:val="4B9F35D9"/>
    <w:rsid w:val="4BA74B6D"/>
    <w:rsid w:val="4BAE54C9"/>
    <w:rsid w:val="4BB46D99"/>
    <w:rsid w:val="4BB968F4"/>
    <w:rsid w:val="4BC41DB6"/>
    <w:rsid w:val="4BD477EC"/>
    <w:rsid w:val="4BD94751"/>
    <w:rsid w:val="4BF32DBE"/>
    <w:rsid w:val="4C2B345D"/>
    <w:rsid w:val="4C343A9B"/>
    <w:rsid w:val="4C402959"/>
    <w:rsid w:val="4C4C0A3B"/>
    <w:rsid w:val="4C503831"/>
    <w:rsid w:val="4C575930"/>
    <w:rsid w:val="4C5C1F8D"/>
    <w:rsid w:val="4C6476E5"/>
    <w:rsid w:val="4C655C11"/>
    <w:rsid w:val="4C7471D4"/>
    <w:rsid w:val="4C7C1B7D"/>
    <w:rsid w:val="4C9107B3"/>
    <w:rsid w:val="4C910A3F"/>
    <w:rsid w:val="4CA22631"/>
    <w:rsid w:val="4CB76880"/>
    <w:rsid w:val="4CC569A4"/>
    <w:rsid w:val="4CCB0196"/>
    <w:rsid w:val="4CD434A8"/>
    <w:rsid w:val="4CE739CC"/>
    <w:rsid w:val="4CF61B49"/>
    <w:rsid w:val="4D03569B"/>
    <w:rsid w:val="4D0F3FE6"/>
    <w:rsid w:val="4D140FE2"/>
    <w:rsid w:val="4D1F2AAE"/>
    <w:rsid w:val="4D2047D7"/>
    <w:rsid w:val="4D4A4726"/>
    <w:rsid w:val="4D4F11CD"/>
    <w:rsid w:val="4D506D37"/>
    <w:rsid w:val="4D5D5833"/>
    <w:rsid w:val="4D6F0A54"/>
    <w:rsid w:val="4D720DED"/>
    <w:rsid w:val="4D740769"/>
    <w:rsid w:val="4D7F0CF3"/>
    <w:rsid w:val="4D8B58D8"/>
    <w:rsid w:val="4D907D72"/>
    <w:rsid w:val="4D99369C"/>
    <w:rsid w:val="4D9A1FBF"/>
    <w:rsid w:val="4D9A6B22"/>
    <w:rsid w:val="4DA86FEC"/>
    <w:rsid w:val="4DAB0CB4"/>
    <w:rsid w:val="4DAE5A0A"/>
    <w:rsid w:val="4DAF6EFD"/>
    <w:rsid w:val="4DB27C10"/>
    <w:rsid w:val="4DC5014E"/>
    <w:rsid w:val="4DCA7C34"/>
    <w:rsid w:val="4DD0027D"/>
    <w:rsid w:val="4DFC4AC8"/>
    <w:rsid w:val="4E055E94"/>
    <w:rsid w:val="4E0E0A6B"/>
    <w:rsid w:val="4E1431C9"/>
    <w:rsid w:val="4E330689"/>
    <w:rsid w:val="4E43549A"/>
    <w:rsid w:val="4E435703"/>
    <w:rsid w:val="4E4A11B2"/>
    <w:rsid w:val="4E4F5529"/>
    <w:rsid w:val="4E603F4E"/>
    <w:rsid w:val="4E70110B"/>
    <w:rsid w:val="4E8C7F70"/>
    <w:rsid w:val="4E8D4C6F"/>
    <w:rsid w:val="4E8F29F4"/>
    <w:rsid w:val="4E8F765E"/>
    <w:rsid w:val="4E9D723E"/>
    <w:rsid w:val="4EA16AE2"/>
    <w:rsid w:val="4EA94921"/>
    <w:rsid w:val="4EB1136E"/>
    <w:rsid w:val="4ECE1DC3"/>
    <w:rsid w:val="4ED67147"/>
    <w:rsid w:val="4ED90A80"/>
    <w:rsid w:val="4ED9394A"/>
    <w:rsid w:val="4EDB68D7"/>
    <w:rsid w:val="4EEF11AA"/>
    <w:rsid w:val="4EFA19FF"/>
    <w:rsid w:val="4F0D5947"/>
    <w:rsid w:val="4F1865B2"/>
    <w:rsid w:val="4F3F3F15"/>
    <w:rsid w:val="4F40716C"/>
    <w:rsid w:val="4F486FDA"/>
    <w:rsid w:val="4F4A25E3"/>
    <w:rsid w:val="4F4B073C"/>
    <w:rsid w:val="4F4B7677"/>
    <w:rsid w:val="4F520887"/>
    <w:rsid w:val="4F5A62B5"/>
    <w:rsid w:val="4F6761FE"/>
    <w:rsid w:val="4F8445EF"/>
    <w:rsid w:val="4F913F45"/>
    <w:rsid w:val="4F9A568B"/>
    <w:rsid w:val="4FA01397"/>
    <w:rsid w:val="4FBA4580"/>
    <w:rsid w:val="4FBB0308"/>
    <w:rsid w:val="4FBD2BA6"/>
    <w:rsid w:val="4FBE3AE7"/>
    <w:rsid w:val="4FC61724"/>
    <w:rsid w:val="4FC62C11"/>
    <w:rsid w:val="4FD91E21"/>
    <w:rsid w:val="4FE17A31"/>
    <w:rsid w:val="4FEB25EA"/>
    <w:rsid w:val="5000324A"/>
    <w:rsid w:val="500E4748"/>
    <w:rsid w:val="50171FD1"/>
    <w:rsid w:val="50181FBC"/>
    <w:rsid w:val="502F7B0B"/>
    <w:rsid w:val="503E5F1C"/>
    <w:rsid w:val="50437449"/>
    <w:rsid w:val="50476B2F"/>
    <w:rsid w:val="50505708"/>
    <w:rsid w:val="505668A4"/>
    <w:rsid w:val="506152B9"/>
    <w:rsid w:val="50623056"/>
    <w:rsid w:val="50685854"/>
    <w:rsid w:val="50782540"/>
    <w:rsid w:val="50833207"/>
    <w:rsid w:val="50887906"/>
    <w:rsid w:val="50BF214E"/>
    <w:rsid w:val="50CE4F17"/>
    <w:rsid w:val="50D159F6"/>
    <w:rsid w:val="50DB59B4"/>
    <w:rsid w:val="50E20AD9"/>
    <w:rsid w:val="50E326C8"/>
    <w:rsid w:val="50F517BA"/>
    <w:rsid w:val="50F84E87"/>
    <w:rsid w:val="51013EB1"/>
    <w:rsid w:val="51037FA7"/>
    <w:rsid w:val="511B2FF9"/>
    <w:rsid w:val="51265A4E"/>
    <w:rsid w:val="512E314A"/>
    <w:rsid w:val="51326812"/>
    <w:rsid w:val="513B38E9"/>
    <w:rsid w:val="51503F1D"/>
    <w:rsid w:val="51560C0A"/>
    <w:rsid w:val="517B212E"/>
    <w:rsid w:val="518057AE"/>
    <w:rsid w:val="51826D5E"/>
    <w:rsid w:val="51837935"/>
    <w:rsid w:val="51902934"/>
    <w:rsid w:val="51906E95"/>
    <w:rsid w:val="519E41CA"/>
    <w:rsid w:val="51A25C03"/>
    <w:rsid w:val="51BE7A2A"/>
    <w:rsid w:val="51BF7BEB"/>
    <w:rsid w:val="51F37BD3"/>
    <w:rsid w:val="51F947D1"/>
    <w:rsid w:val="51FC37E7"/>
    <w:rsid w:val="52185BEF"/>
    <w:rsid w:val="521A62EA"/>
    <w:rsid w:val="521F1A05"/>
    <w:rsid w:val="52216E80"/>
    <w:rsid w:val="523A3712"/>
    <w:rsid w:val="52456806"/>
    <w:rsid w:val="52482CB8"/>
    <w:rsid w:val="525C3253"/>
    <w:rsid w:val="5266154C"/>
    <w:rsid w:val="527D61BE"/>
    <w:rsid w:val="528879E9"/>
    <w:rsid w:val="52B4676D"/>
    <w:rsid w:val="52C62E60"/>
    <w:rsid w:val="52C6416C"/>
    <w:rsid w:val="52D20B2E"/>
    <w:rsid w:val="52DA6F53"/>
    <w:rsid w:val="52DD54AE"/>
    <w:rsid w:val="52E968B7"/>
    <w:rsid w:val="52EB38BA"/>
    <w:rsid w:val="52EC070E"/>
    <w:rsid w:val="52FA4452"/>
    <w:rsid w:val="531620E8"/>
    <w:rsid w:val="53167D01"/>
    <w:rsid w:val="53227118"/>
    <w:rsid w:val="532D484E"/>
    <w:rsid w:val="532F0A2E"/>
    <w:rsid w:val="533A122E"/>
    <w:rsid w:val="53462478"/>
    <w:rsid w:val="53490B60"/>
    <w:rsid w:val="535538E7"/>
    <w:rsid w:val="53592ED7"/>
    <w:rsid w:val="53644F0C"/>
    <w:rsid w:val="5368385E"/>
    <w:rsid w:val="537C758E"/>
    <w:rsid w:val="539059CE"/>
    <w:rsid w:val="539574B0"/>
    <w:rsid w:val="539723A4"/>
    <w:rsid w:val="53A46D33"/>
    <w:rsid w:val="53A7269B"/>
    <w:rsid w:val="53B004FB"/>
    <w:rsid w:val="53B841B6"/>
    <w:rsid w:val="53C14644"/>
    <w:rsid w:val="53DF0374"/>
    <w:rsid w:val="53E36BEB"/>
    <w:rsid w:val="53FE49DC"/>
    <w:rsid w:val="540C02FC"/>
    <w:rsid w:val="540F1726"/>
    <w:rsid w:val="54161D45"/>
    <w:rsid w:val="541833F0"/>
    <w:rsid w:val="5418524F"/>
    <w:rsid w:val="54284F1A"/>
    <w:rsid w:val="542C0873"/>
    <w:rsid w:val="542E0D12"/>
    <w:rsid w:val="543A5695"/>
    <w:rsid w:val="543F2F13"/>
    <w:rsid w:val="54464BAF"/>
    <w:rsid w:val="547022A1"/>
    <w:rsid w:val="54773F35"/>
    <w:rsid w:val="54780B1B"/>
    <w:rsid w:val="5478144D"/>
    <w:rsid w:val="547D5AC3"/>
    <w:rsid w:val="54840F5A"/>
    <w:rsid w:val="54903943"/>
    <w:rsid w:val="54AF7C3D"/>
    <w:rsid w:val="54BC61CD"/>
    <w:rsid w:val="54CF5717"/>
    <w:rsid w:val="54D732D7"/>
    <w:rsid w:val="54E80D34"/>
    <w:rsid w:val="550B38BF"/>
    <w:rsid w:val="55132954"/>
    <w:rsid w:val="5519554D"/>
    <w:rsid w:val="551B6BA7"/>
    <w:rsid w:val="55226469"/>
    <w:rsid w:val="55302440"/>
    <w:rsid w:val="55307D94"/>
    <w:rsid w:val="55370BF6"/>
    <w:rsid w:val="554541D8"/>
    <w:rsid w:val="55593560"/>
    <w:rsid w:val="556E3B95"/>
    <w:rsid w:val="55780904"/>
    <w:rsid w:val="557D46A4"/>
    <w:rsid w:val="557E5C1A"/>
    <w:rsid w:val="55832E98"/>
    <w:rsid w:val="559F320E"/>
    <w:rsid w:val="55AD60CD"/>
    <w:rsid w:val="55C0458D"/>
    <w:rsid w:val="55C44561"/>
    <w:rsid w:val="55CF75A1"/>
    <w:rsid w:val="55D64FB1"/>
    <w:rsid w:val="55F205A1"/>
    <w:rsid w:val="55F35B5C"/>
    <w:rsid w:val="560257C1"/>
    <w:rsid w:val="56045D92"/>
    <w:rsid w:val="56067310"/>
    <w:rsid w:val="5608596C"/>
    <w:rsid w:val="56145E2E"/>
    <w:rsid w:val="56163EF5"/>
    <w:rsid w:val="56177A9D"/>
    <w:rsid w:val="5654555B"/>
    <w:rsid w:val="565F5AAD"/>
    <w:rsid w:val="56604CDE"/>
    <w:rsid w:val="567C1DF9"/>
    <w:rsid w:val="56801915"/>
    <w:rsid w:val="56843AB9"/>
    <w:rsid w:val="56900BDA"/>
    <w:rsid w:val="56947C23"/>
    <w:rsid w:val="56953341"/>
    <w:rsid w:val="569E7D82"/>
    <w:rsid w:val="56AA3F31"/>
    <w:rsid w:val="56B8610E"/>
    <w:rsid w:val="56C60C6A"/>
    <w:rsid w:val="56CB0277"/>
    <w:rsid w:val="56FF49D8"/>
    <w:rsid w:val="57030BD5"/>
    <w:rsid w:val="57062509"/>
    <w:rsid w:val="57163C2F"/>
    <w:rsid w:val="571E3942"/>
    <w:rsid w:val="571F0447"/>
    <w:rsid w:val="572152A8"/>
    <w:rsid w:val="57216151"/>
    <w:rsid w:val="573B5131"/>
    <w:rsid w:val="57431CD3"/>
    <w:rsid w:val="5758283A"/>
    <w:rsid w:val="575A31C1"/>
    <w:rsid w:val="576D7769"/>
    <w:rsid w:val="57716CB1"/>
    <w:rsid w:val="57770B47"/>
    <w:rsid w:val="579732C1"/>
    <w:rsid w:val="5799399D"/>
    <w:rsid w:val="579E0100"/>
    <w:rsid w:val="579E7B7D"/>
    <w:rsid w:val="579F13CB"/>
    <w:rsid w:val="57B47EEC"/>
    <w:rsid w:val="57EB21D6"/>
    <w:rsid w:val="57FB4FE4"/>
    <w:rsid w:val="57FE6AF4"/>
    <w:rsid w:val="58000407"/>
    <w:rsid w:val="580D68C1"/>
    <w:rsid w:val="5812424B"/>
    <w:rsid w:val="581420E1"/>
    <w:rsid w:val="581C13E9"/>
    <w:rsid w:val="58242CC7"/>
    <w:rsid w:val="58257F4E"/>
    <w:rsid w:val="58313E09"/>
    <w:rsid w:val="5833094B"/>
    <w:rsid w:val="58374F4E"/>
    <w:rsid w:val="583B2944"/>
    <w:rsid w:val="5842119C"/>
    <w:rsid w:val="584571AC"/>
    <w:rsid w:val="58494D9E"/>
    <w:rsid w:val="585C75D5"/>
    <w:rsid w:val="58722E87"/>
    <w:rsid w:val="58963262"/>
    <w:rsid w:val="589843DA"/>
    <w:rsid w:val="589C5ABE"/>
    <w:rsid w:val="58A63C1C"/>
    <w:rsid w:val="58AD222E"/>
    <w:rsid w:val="58B021CF"/>
    <w:rsid w:val="58B20410"/>
    <w:rsid w:val="58B238C9"/>
    <w:rsid w:val="58B446F1"/>
    <w:rsid w:val="58B8378C"/>
    <w:rsid w:val="58D31DE8"/>
    <w:rsid w:val="58D93ECF"/>
    <w:rsid w:val="58E14947"/>
    <w:rsid w:val="58EF24C5"/>
    <w:rsid w:val="59330A6E"/>
    <w:rsid w:val="593754A5"/>
    <w:rsid w:val="593C3F2A"/>
    <w:rsid w:val="595020B3"/>
    <w:rsid w:val="59511FBE"/>
    <w:rsid w:val="59537C36"/>
    <w:rsid w:val="59540080"/>
    <w:rsid w:val="595D2BFC"/>
    <w:rsid w:val="596B4E21"/>
    <w:rsid w:val="598378C2"/>
    <w:rsid w:val="59A46EC6"/>
    <w:rsid w:val="59B500D6"/>
    <w:rsid w:val="59B83A7E"/>
    <w:rsid w:val="59CE6375"/>
    <w:rsid w:val="59F319E6"/>
    <w:rsid w:val="59FA3C0D"/>
    <w:rsid w:val="59FD057D"/>
    <w:rsid w:val="5A283EF3"/>
    <w:rsid w:val="5A3D6A6E"/>
    <w:rsid w:val="5A3E0475"/>
    <w:rsid w:val="5A565F56"/>
    <w:rsid w:val="5A566509"/>
    <w:rsid w:val="5A587481"/>
    <w:rsid w:val="5A7673ED"/>
    <w:rsid w:val="5A794F9D"/>
    <w:rsid w:val="5A8125FB"/>
    <w:rsid w:val="5A8929A7"/>
    <w:rsid w:val="5A8E1079"/>
    <w:rsid w:val="5A9D62DE"/>
    <w:rsid w:val="5AA176BA"/>
    <w:rsid w:val="5AA40205"/>
    <w:rsid w:val="5AAA3A36"/>
    <w:rsid w:val="5AB02E22"/>
    <w:rsid w:val="5AB8543B"/>
    <w:rsid w:val="5ABB2875"/>
    <w:rsid w:val="5ABE6CDE"/>
    <w:rsid w:val="5AE02427"/>
    <w:rsid w:val="5B445797"/>
    <w:rsid w:val="5B5E724F"/>
    <w:rsid w:val="5BA13FF1"/>
    <w:rsid w:val="5BAC421C"/>
    <w:rsid w:val="5BB753DD"/>
    <w:rsid w:val="5BCB55A7"/>
    <w:rsid w:val="5BD03C2A"/>
    <w:rsid w:val="5BDB24E2"/>
    <w:rsid w:val="5BDC75A9"/>
    <w:rsid w:val="5BDD42BA"/>
    <w:rsid w:val="5BE1289D"/>
    <w:rsid w:val="5BF810AE"/>
    <w:rsid w:val="5BF930E8"/>
    <w:rsid w:val="5BFF0AFB"/>
    <w:rsid w:val="5C0237A0"/>
    <w:rsid w:val="5C027BEC"/>
    <w:rsid w:val="5C054D90"/>
    <w:rsid w:val="5C075B80"/>
    <w:rsid w:val="5C143946"/>
    <w:rsid w:val="5C1511D8"/>
    <w:rsid w:val="5C382312"/>
    <w:rsid w:val="5C3A0557"/>
    <w:rsid w:val="5C42047F"/>
    <w:rsid w:val="5C4963CD"/>
    <w:rsid w:val="5C4E28F2"/>
    <w:rsid w:val="5C633A60"/>
    <w:rsid w:val="5C69772C"/>
    <w:rsid w:val="5C702603"/>
    <w:rsid w:val="5C8140BB"/>
    <w:rsid w:val="5C8E3DE7"/>
    <w:rsid w:val="5C992DA9"/>
    <w:rsid w:val="5C9A666E"/>
    <w:rsid w:val="5CA71040"/>
    <w:rsid w:val="5CB30C1E"/>
    <w:rsid w:val="5CBA062B"/>
    <w:rsid w:val="5CC16D2B"/>
    <w:rsid w:val="5CC20792"/>
    <w:rsid w:val="5CCF0023"/>
    <w:rsid w:val="5CD363A8"/>
    <w:rsid w:val="5CDD2E27"/>
    <w:rsid w:val="5CE52FDA"/>
    <w:rsid w:val="5CF26F78"/>
    <w:rsid w:val="5CF501F0"/>
    <w:rsid w:val="5D0A4811"/>
    <w:rsid w:val="5D0B02AC"/>
    <w:rsid w:val="5D0F116C"/>
    <w:rsid w:val="5D154F16"/>
    <w:rsid w:val="5D2463A8"/>
    <w:rsid w:val="5D4941AB"/>
    <w:rsid w:val="5D544D3B"/>
    <w:rsid w:val="5D6A0450"/>
    <w:rsid w:val="5D6F2810"/>
    <w:rsid w:val="5D6F3539"/>
    <w:rsid w:val="5D7305DB"/>
    <w:rsid w:val="5DB92102"/>
    <w:rsid w:val="5DD64078"/>
    <w:rsid w:val="5DD82333"/>
    <w:rsid w:val="5DE91EB4"/>
    <w:rsid w:val="5DF83387"/>
    <w:rsid w:val="5E2050A8"/>
    <w:rsid w:val="5E525F9E"/>
    <w:rsid w:val="5E65212B"/>
    <w:rsid w:val="5E665FF0"/>
    <w:rsid w:val="5E6875E1"/>
    <w:rsid w:val="5E6B3D02"/>
    <w:rsid w:val="5E8B0DB5"/>
    <w:rsid w:val="5E94331A"/>
    <w:rsid w:val="5E9A2ADB"/>
    <w:rsid w:val="5EB10B17"/>
    <w:rsid w:val="5EEE0195"/>
    <w:rsid w:val="5EF7046C"/>
    <w:rsid w:val="5EF940A6"/>
    <w:rsid w:val="5F166D1A"/>
    <w:rsid w:val="5F1A7E53"/>
    <w:rsid w:val="5F1C4997"/>
    <w:rsid w:val="5F1C703E"/>
    <w:rsid w:val="5F216C10"/>
    <w:rsid w:val="5F237753"/>
    <w:rsid w:val="5F3B570F"/>
    <w:rsid w:val="5F4072FE"/>
    <w:rsid w:val="5F493428"/>
    <w:rsid w:val="5F5429DC"/>
    <w:rsid w:val="5F5C4644"/>
    <w:rsid w:val="5F5F6DD3"/>
    <w:rsid w:val="5F6C1EBE"/>
    <w:rsid w:val="5F7412AB"/>
    <w:rsid w:val="5F767AD7"/>
    <w:rsid w:val="5F9141CC"/>
    <w:rsid w:val="5FAC631A"/>
    <w:rsid w:val="5FB815E1"/>
    <w:rsid w:val="5FB906ED"/>
    <w:rsid w:val="5FBA37DA"/>
    <w:rsid w:val="5FBD45C5"/>
    <w:rsid w:val="5FC4140A"/>
    <w:rsid w:val="5FC77257"/>
    <w:rsid w:val="5FCA6CBC"/>
    <w:rsid w:val="5FD10459"/>
    <w:rsid w:val="5FDC1B62"/>
    <w:rsid w:val="5FE9199F"/>
    <w:rsid w:val="5FEC3131"/>
    <w:rsid w:val="5FED34F7"/>
    <w:rsid w:val="5FF26561"/>
    <w:rsid w:val="5FFF2006"/>
    <w:rsid w:val="60061859"/>
    <w:rsid w:val="60063F00"/>
    <w:rsid w:val="600D0BFD"/>
    <w:rsid w:val="6050644E"/>
    <w:rsid w:val="605F3D29"/>
    <w:rsid w:val="60963600"/>
    <w:rsid w:val="60973906"/>
    <w:rsid w:val="609F51BB"/>
    <w:rsid w:val="60B47C8D"/>
    <w:rsid w:val="60B90CF2"/>
    <w:rsid w:val="60BE4E23"/>
    <w:rsid w:val="60CC1BB0"/>
    <w:rsid w:val="60D93FF7"/>
    <w:rsid w:val="60D959CE"/>
    <w:rsid w:val="60E225BC"/>
    <w:rsid w:val="60E77A55"/>
    <w:rsid w:val="60E90E3C"/>
    <w:rsid w:val="60F071DF"/>
    <w:rsid w:val="60FE3CDE"/>
    <w:rsid w:val="610A784A"/>
    <w:rsid w:val="61296373"/>
    <w:rsid w:val="612A269A"/>
    <w:rsid w:val="613619F1"/>
    <w:rsid w:val="613735B4"/>
    <w:rsid w:val="61405464"/>
    <w:rsid w:val="6143299D"/>
    <w:rsid w:val="61575904"/>
    <w:rsid w:val="615B3035"/>
    <w:rsid w:val="616E7593"/>
    <w:rsid w:val="618E061A"/>
    <w:rsid w:val="61A60ADB"/>
    <w:rsid w:val="61A73CF2"/>
    <w:rsid w:val="61A81F70"/>
    <w:rsid w:val="61A82716"/>
    <w:rsid w:val="61AD39C9"/>
    <w:rsid w:val="61BD72ED"/>
    <w:rsid w:val="61BE29B6"/>
    <w:rsid w:val="61C339EC"/>
    <w:rsid w:val="61CB6569"/>
    <w:rsid w:val="61D530EF"/>
    <w:rsid w:val="61D90339"/>
    <w:rsid w:val="61D955C8"/>
    <w:rsid w:val="61F61A65"/>
    <w:rsid w:val="61FA7DB0"/>
    <w:rsid w:val="62071CA6"/>
    <w:rsid w:val="62107566"/>
    <w:rsid w:val="62245071"/>
    <w:rsid w:val="62264877"/>
    <w:rsid w:val="622E773D"/>
    <w:rsid w:val="622F5B94"/>
    <w:rsid w:val="62425B07"/>
    <w:rsid w:val="624A5325"/>
    <w:rsid w:val="624C14CB"/>
    <w:rsid w:val="624D5D7D"/>
    <w:rsid w:val="62560D75"/>
    <w:rsid w:val="62585452"/>
    <w:rsid w:val="625C4FA5"/>
    <w:rsid w:val="6267024C"/>
    <w:rsid w:val="62863B04"/>
    <w:rsid w:val="62906FD7"/>
    <w:rsid w:val="629236F6"/>
    <w:rsid w:val="62B114E5"/>
    <w:rsid w:val="62B4199D"/>
    <w:rsid w:val="62BA16EA"/>
    <w:rsid w:val="62BC5910"/>
    <w:rsid w:val="62BE710E"/>
    <w:rsid w:val="62BF5FD1"/>
    <w:rsid w:val="62C60A02"/>
    <w:rsid w:val="62C73831"/>
    <w:rsid w:val="62E53F36"/>
    <w:rsid w:val="62E61F68"/>
    <w:rsid w:val="62EF11AB"/>
    <w:rsid w:val="62F01441"/>
    <w:rsid w:val="63141E7C"/>
    <w:rsid w:val="63147CC6"/>
    <w:rsid w:val="631F56BC"/>
    <w:rsid w:val="632A0FF3"/>
    <w:rsid w:val="63393490"/>
    <w:rsid w:val="633A25CF"/>
    <w:rsid w:val="63417442"/>
    <w:rsid w:val="6348779E"/>
    <w:rsid w:val="63596822"/>
    <w:rsid w:val="637F03F6"/>
    <w:rsid w:val="6382263F"/>
    <w:rsid w:val="639A49FC"/>
    <w:rsid w:val="63AC7605"/>
    <w:rsid w:val="63AF3DFA"/>
    <w:rsid w:val="63BA615F"/>
    <w:rsid w:val="63C06C6A"/>
    <w:rsid w:val="63CC7ECF"/>
    <w:rsid w:val="63EA5C92"/>
    <w:rsid w:val="63F418C2"/>
    <w:rsid w:val="63F80F36"/>
    <w:rsid w:val="63FA43F9"/>
    <w:rsid w:val="64186A83"/>
    <w:rsid w:val="642E3F1D"/>
    <w:rsid w:val="6461261D"/>
    <w:rsid w:val="646830E1"/>
    <w:rsid w:val="64822B44"/>
    <w:rsid w:val="64987DA3"/>
    <w:rsid w:val="649C0C69"/>
    <w:rsid w:val="64AA3217"/>
    <w:rsid w:val="64B1355B"/>
    <w:rsid w:val="64C70901"/>
    <w:rsid w:val="64E46350"/>
    <w:rsid w:val="64EE58F9"/>
    <w:rsid w:val="65077CFB"/>
    <w:rsid w:val="650C6D77"/>
    <w:rsid w:val="6513658A"/>
    <w:rsid w:val="65240E08"/>
    <w:rsid w:val="652B4831"/>
    <w:rsid w:val="65322191"/>
    <w:rsid w:val="65331EA4"/>
    <w:rsid w:val="654735D4"/>
    <w:rsid w:val="65621C85"/>
    <w:rsid w:val="65773654"/>
    <w:rsid w:val="65776510"/>
    <w:rsid w:val="65801D7E"/>
    <w:rsid w:val="65965757"/>
    <w:rsid w:val="65A11457"/>
    <w:rsid w:val="65A45D77"/>
    <w:rsid w:val="65A967E6"/>
    <w:rsid w:val="65C1520E"/>
    <w:rsid w:val="65C54F90"/>
    <w:rsid w:val="65C57026"/>
    <w:rsid w:val="65C716A0"/>
    <w:rsid w:val="65E14AC1"/>
    <w:rsid w:val="65E94275"/>
    <w:rsid w:val="65F54481"/>
    <w:rsid w:val="66151505"/>
    <w:rsid w:val="662F4F37"/>
    <w:rsid w:val="664E618D"/>
    <w:rsid w:val="66531DB6"/>
    <w:rsid w:val="665A6DE8"/>
    <w:rsid w:val="665C07A5"/>
    <w:rsid w:val="665C698F"/>
    <w:rsid w:val="667266C2"/>
    <w:rsid w:val="667D43FE"/>
    <w:rsid w:val="66826C7C"/>
    <w:rsid w:val="668949DF"/>
    <w:rsid w:val="66980781"/>
    <w:rsid w:val="66987225"/>
    <w:rsid w:val="669E3D62"/>
    <w:rsid w:val="66AF0CF4"/>
    <w:rsid w:val="66C42423"/>
    <w:rsid w:val="66E02002"/>
    <w:rsid w:val="66E41193"/>
    <w:rsid w:val="66E71BD2"/>
    <w:rsid w:val="66FA4E6F"/>
    <w:rsid w:val="672315B4"/>
    <w:rsid w:val="672326E9"/>
    <w:rsid w:val="67283C8A"/>
    <w:rsid w:val="674027A6"/>
    <w:rsid w:val="6743154D"/>
    <w:rsid w:val="675048DE"/>
    <w:rsid w:val="676A6764"/>
    <w:rsid w:val="677D3587"/>
    <w:rsid w:val="678D2C16"/>
    <w:rsid w:val="67965DE1"/>
    <w:rsid w:val="679D6300"/>
    <w:rsid w:val="67BB3156"/>
    <w:rsid w:val="67CC2785"/>
    <w:rsid w:val="67EB6747"/>
    <w:rsid w:val="67EB6A7E"/>
    <w:rsid w:val="67F03DBC"/>
    <w:rsid w:val="681333A8"/>
    <w:rsid w:val="68167A71"/>
    <w:rsid w:val="681F0B97"/>
    <w:rsid w:val="681F18A5"/>
    <w:rsid w:val="682B17D2"/>
    <w:rsid w:val="6840737C"/>
    <w:rsid w:val="68412ABE"/>
    <w:rsid w:val="68507B19"/>
    <w:rsid w:val="6857734E"/>
    <w:rsid w:val="687C1EDC"/>
    <w:rsid w:val="6881227A"/>
    <w:rsid w:val="68982441"/>
    <w:rsid w:val="689961CB"/>
    <w:rsid w:val="68A16807"/>
    <w:rsid w:val="68B0642D"/>
    <w:rsid w:val="68BE6DBB"/>
    <w:rsid w:val="68CD476D"/>
    <w:rsid w:val="68F93CA6"/>
    <w:rsid w:val="68FE0EA4"/>
    <w:rsid w:val="69000BEC"/>
    <w:rsid w:val="69097A0F"/>
    <w:rsid w:val="69114B79"/>
    <w:rsid w:val="69243596"/>
    <w:rsid w:val="692F4399"/>
    <w:rsid w:val="694E2216"/>
    <w:rsid w:val="69536E57"/>
    <w:rsid w:val="6959314B"/>
    <w:rsid w:val="695A2EE4"/>
    <w:rsid w:val="69605A13"/>
    <w:rsid w:val="696C2BF2"/>
    <w:rsid w:val="697F16BE"/>
    <w:rsid w:val="698862A5"/>
    <w:rsid w:val="698C6818"/>
    <w:rsid w:val="69AC7D66"/>
    <w:rsid w:val="69B16ADA"/>
    <w:rsid w:val="69D52C40"/>
    <w:rsid w:val="69DE2F47"/>
    <w:rsid w:val="69E37CEE"/>
    <w:rsid w:val="69E77CF7"/>
    <w:rsid w:val="69E77EE2"/>
    <w:rsid w:val="69F6599E"/>
    <w:rsid w:val="6A0A4179"/>
    <w:rsid w:val="6A25009A"/>
    <w:rsid w:val="6A26787F"/>
    <w:rsid w:val="6A5B4189"/>
    <w:rsid w:val="6A5F482D"/>
    <w:rsid w:val="6A6A6C7A"/>
    <w:rsid w:val="6A8F0539"/>
    <w:rsid w:val="6A943AE4"/>
    <w:rsid w:val="6A990D1D"/>
    <w:rsid w:val="6A9F3367"/>
    <w:rsid w:val="6AA65871"/>
    <w:rsid w:val="6AAA2C35"/>
    <w:rsid w:val="6AB85339"/>
    <w:rsid w:val="6ACE61D6"/>
    <w:rsid w:val="6AEC711C"/>
    <w:rsid w:val="6B0949CC"/>
    <w:rsid w:val="6B162FEA"/>
    <w:rsid w:val="6B3C20FA"/>
    <w:rsid w:val="6B4D080F"/>
    <w:rsid w:val="6B5C02A4"/>
    <w:rsid w:val="6B616C11"/>
    <w:rsid w:val="6B6973B4"/>
    <w:rsid w:val="6B703E9D"/>
    <w:rsid w:val="6B772325"/>
    <w:rsid w:val="6B8C5047"/>
    <w:rsid w:val="6B8E4AB9"/>
    <w:rsid w:val="6B9006A9"/>
    <w:rsid w:val="6B983AB2"/>
    <w:rsid w:val="6B9E46D2"/>
    <w:rsid w:val="6BA206A3"/>
    <w:rsid w:val="6BAF3ED7"/>
    <w:rsid w:val="6BAF4DB4"/>
    <w:rsid w:val="6BBC750C"/>
    <w:rsid w:val="6BBD7E5A"/>
    <w:rsid w:val="6BD050D2"/>
    <w:rsid w:val="6BDC2C9F"/>
    <w:rsid w:val="6BDE29D2"/>
    <w:rsid w:val="6BE23293"/>
    <w:rsid w:val="6BE37706"/>
    <w:rsid w:val="6BE6754B"/>
    <w:rsid w:val="6BE71487"/>
    <w:rsid w:val="6BEB2361"/>
    <w:rsid w:val="6BEE4807"/>
    <w:rsid w:val="6C064BD7"/>
    <w:rsid w:val="6C1331DF"/>
    <w:rsid w:val="6C173FE5"/>
    <w:rsid w:val="6C254488"/>
    <w:rsid w:val="6C3A0CDE"/>
    <w:rsid w:val="6C5C3452"/>
    <w:rsid w:val="6C5C3A2B"/>
    <w:rsid w:val="6C665339"/>
    <w:rsid w:val="6C733336"/>
    <w:rsid w:val="6C766013"/>
    <w:rsid w:val="6C853C55"/>
    <w:rsid w:val="6C9810AB"/>
    <w:rsid w:val="6CA218CA"/>
    <w:rsid w:val="6CAF7502"/>
    <w:rsid w:val="6CB20582"/>
    <w:rsid w:val="6CB927AA"/>
    <w:rsid w:val="6CD666C6"/>
    <w:rsid w:val="6CD94473"/>
    <w:rsid w:val="6CDA0F64"/>
    <w:rsid w:val="6D045012"/>
    <w:rsid w:val="6D087D37"/>
    <w:rsid w:val="6D170599"/>
    <w:rsid w:val="6D1919C4"/>
    <w:rsid w:val="6D1D0F79"/>
    <w:rsid w:val="6D3C0545"/>
    <w:rsid w:val="6D40799A"/>
    <w:rsid w:val="6D570E5C"/>
    <w:rsid w:val="6D636199"/>
    <w:rsid w:val="6D6D1FDF"/>
    <w:rsid w:val="6D726646"/>
    <w:rsid w:val="6D796550"/>
    <w:rsid w:val="6D8378C6"/>
    <w:rsid w:val="6DB05CFA"/>
    <w:rsid w:val="6DB63E53"/>
    <w:rsid w:val="6DBB24DC"/>
    <w:rsid w:val="6DD6458B"/>
    <w:rsid w:val="6DF02C5A"/>
    <w:rsid w:val="6DFD3575"/>
    <w:rsid w:val="6E0A22F8"/>
    <w:rsid w:val="6E1A7B47"/>
    <w:rsid w:val="6E1F0DF7"/>
    <w:rsid w:val="6E224531"/>
    <w:rsid w:val="6E34529B"/>
    <w:rsid w:val="6E3A606D"/>
    <w:rsid w:val="6E4A2C09"/>
    <w:rsid w:val="6E4B4FCC"/>
    <w:rsid w:val="6E625749"/>
    <w:rsid w:val="6E7256EB"/>
    <w:rsid w:val="6E8158A6"/>
    <w:rsid w:val="6E86456C"/>
    <w:rsid w:val="6EA1338B"/>
    <w:rsid w:val="6EA560E8"/>
    <w:rsid w:val="6EAD7329"/>
    <w:rsid w:val="6EBD0999"/>
    <w:rsid w:val="6EC35BAF"/>
    <w:rsid w:val="6ED60E5D"/>
    <w:rsid w:val="6EDE27D2"/>
    <w:rsid w:val="6EE16F7E"/>
    <w:rsid w:val="6EE71B4A"/>
    <w:rsid w:val="6EF10E98"/>
    <w:rsid w:val="6EF4006A"/>
    <w:rsid w:val="6F060399"/>
    <w:rsid w:val="6F0A7DC4"/>
    <w:rsid w:val="6F0B190C"/>
    <w:rsid w:val="6F104652"/>
    <w:rsid w:val="6F141BB3"/>
    <w:rsid w:val="6F1C3FB2"/>
    <w:rsid w:val="6F30735F"/>
    <w:rsid w:val="6F397AB7"/>
    <w:rsid w:val="6F3C38CE"/>
    <w:rsid w:val="6F3F7ACA"/>
    <w:rsid w:val="6F4247EE"/>
    <w:rsid w:val="6F4944D3"/>
    <w:rsid w:val="6F5B29BE"/>
    <w:rsid w:val="6F5D5C53"/>
    <w:rsid w:val="6F6D556D"/>
    <w:rsid w:val="6F75126D"/>
    <w:rsid w:val="6F875705"/>
    <w:rsid w:val="6FA44F68"/>
    <w:rsid w:val="6FB33ED7"/>
    <w:rsid w:val="6FBF5034"/>
    <w:rsid w:val="6FC8381A"/>
    <w:rsid w:val="6FDE2AE1"/>
    <w:rsid w:val="6FE44979"/>
    <w:rsid w:val="6FEE0019"/>
    <w:rsid w:val="700961CB"/>
    <w:rsid w:val="7014517A"/>
    <w:rsid w:val="70147EDB"/>
    <w:rsid w:val="70221E23"/>
    <w:rsid w:val="702D24E8"/>
    <w:rsid w:val="702E6F76"/>
    <w:rsid w:val="702F5A46"/>
    <w:rsid w:val="70374F71"/>
    <w:rsid w:val="703B4158"/>
    <w:rsid w:val="704A4951"/>
    <w:rsid w:val="704B50E8"/>
    <w:rsid w:val="704C19B1"/>
    <w:rsid w:val="705B0F64"/>
    <w:rsid w:val="70715973"/>
    <w:rsid w:val="70725712"/>
    <w:rsid w:val="708548AF"/>
    <w:rsid w:val="708A242F"/>
    <w:rsid w:val="70A22DB5"/>
    <w:rsid w:val="70AA46FD"/>
    <w:rsid w:val="70AB6698"/>
    <w:rsid w:val="70D54259"/>
    <w:rsid w:val="70E805AB"/>
    <w:rsid w:val="70E87C28"/>
    <w:rsid w:val="7118798A"/>
    <w:rsid w:val="71226922"/>
    <w:rsid w:val="7127089B"/>
    <w:rsid w:val="7127412A"/>
    <w:rsid w:val="714F3A71"/>
    <w:rsid w:val="717F0F82"/>
    <w:rsid w:val="71883D59"/>
    <w:rsid w:val="719015C1"/>
    <w:rsid w:val="7192124B"/>
    <w:rsid w:val="7198417D"/>
    <w:rsid w:val="719B031F"/>
    <w:rsid w:val="719B36A6"/>
    <w:rsid w:val="71A94E36"/>
    <w:rsid w:val="71AC1306"/>
    <w:rsid w:val="71CA0777"/>
    <w:rsid w:val="71D256C6"/>
    <w:rsid w:val="71EE0B7B"/>
    <w:rsid w:val="71F41580"/>
    <w:rsid w:val="720C1A88"/>
    <w:rsid w:val="72161248"/>
    <w:rsid w:val="72171C41"/>
    <w:rsid w:val="72197B2C"/>
    <w:rsid w:val="722559C8"/>
    <w:rsid w:val="722948F5"/>
    <w:rsid w:val="722C6B8B"/>
    <w:rsid w:val="723F05F0"/>
    <w:rsid w:val="72420F96"/>
    <w:rsid w:val="72490F22"/>
    <w:rsid w:val="724E2F5D"/>
    <w:rsid w:val="72502E53"/>
    <w:rsid w:val="725617B8"/>
    <w:rsid w:val="72584BF0"/>
    <w:rsid w:val="726242D9"/>
    <w:rsid w:val="72655BF3"/>
    <w:rsid w:val="726E48A8"/>
    <w:rsid w:val="726F32F4"/>
    <w:rsid w:val="727549D1"/>
    <w:rsid w:val="727F153F"/>
    <w:rsid w:val="72807126"/>
    <w:rsid w:val="72816B42"/>
    <w:rsid w:val="72A11C25"/>
    <w:rsid w:val="72D65CB5"/>
    <w:rsid w:val="730261F8"/>
    <w:rsid w:val="730465FB"/>
    <w:rsid w:val="73100788"/>
    <w:rsid w:val="73137665"/>
    <w:rsid w:val="73142AE1"/>
    <w:rsid w:val="73291738"/>
    <w:rsid w:val="732B4EC9"/>
    <w:rsid w:val="73361835"/>
    <w:rsid w:val="733D0328"/>
    <w:rsid w:val="733E6511"/>
    <w:rsid w:val="734913D0"/>
    <w:rsid w:val="734F71B7"/>
    <w:rsid w:val="737F13A2"/>
    <w:rsid w:val="738F400D"/>
    <w:rsid w:val="739F4DEB"/>
    <w:rsid w:val="73A60F3D"/>
    <w:rsid w:val="73C349C5"/>
    <w:rsid w:val="73C3521E"/>
    <w:rsid w:val="73FB0AB0"/>
    <w:rsid w:val="73FB6A64"/>
    <w:rsid w:val="73FC53F2"/>
    <w:rsid w:val="7408198D"/>
    <w:rsid w:val="740D49E9"/>
    <w:rsid w:val="740F58B0"/>
    <w:rsid w:val="7420406F"/>
    <w:rsid w:val="7422051F"/>
    <w:rsid w:val="74243DE7"/>
    <w:rsid w:val="74267250"/>
    <w:rsid w:val="742D3979"/>
    <w:rsid w:val="743B5934"/>
    <w:rsid w:val="7443227D"/>
    <w:rsid w:val="74436187"/>
    <w:rsid w:val="74527578"/>
    <w:rsid w:val="745A54BA"/>
    <w:rsid w:val="745E4E46"/>
    <w:rsid w:val="74696B52"/>
    <w:rsid w:val="746F4430"/>
    <w:rsid w:val="7492289D"/>
    <w:rsid w:val="74B84606"/>
    <w:rsid w:val="74CA0B72"/>
    <w:rsid w:val="74CA4D9E"/>
    <w:rsid w:val="74D85BE2"/>
    <w:rsid w:val="74D948E3"/>
    <w:rsid w:val="74DF33A5"/>
    <w:rsid w:val="74E1230D"/>
    <w:rsid w:val="74F0567F"/>
    <w:rsid w:val="7509496F"/>
    <w:rsid w:val="75125159"/>
    <w:rsid w:val="75321DB6"/>
    <w:rsid w:val="753B70E0"/>
    <w:rsid w:val="753C5110"/>
    <w:rsid w:val="753F73F7"/>
    <w:rsid w:val="754135E6"/>
    <w:rsid w:val="75467EA9"/>
    <w:rsid w:val="754F51E5"/>
    <w:rsid w:val="75657BB3"/>
    <w:rsid w:val="756935BC"/>
    <w:rsid w:val="756C5F35"/>
    <w:rsid w:val="75810D36"/>
    <w:rsid w:val="75911E51"/>
    <w:rsid w:val="7591549A"/>
    <w:rsid w:val="759A50A3"/>
    <w:rsid w:val="75A16E7F"/>
    <w:rsid w:val="75AF5A9A"/>
    <w:rsid w:val="75B86011"/>
    <w:rsid w:val="75BB0CC6"/>
    <w:rsid w:val="75BD646D"/>
    <w:rsid w:val="75BE6AFE"/>
    <w:rsid w:val="75D201E9"/>
    <w:rsid w:val="75D752AF"/>
    <w:rsid w:val="75DC2DD5"/>
    <w:rsid w:val="75E35A02"/>
    <w:rsid w:val="75EC1487"/>
    <w:rsid w:val="75F44847"/>
    <w:rsid w:val="76131598"/>
    <w:rsid w:val="76170CD1"/>
    <w:rsid w:val="76277D3C"/>
    <w:rsid w:val="763B0153"/>
    <w:rsid w:val="763D3D10"/>
    <w:rsid w:val="765308F6"/>
    <w:rsid w:val="765E0DFA"/>
    <w:rsid w:val="766146BB"/>
    <w:rsid w:val="7666309E"/>
    <w:rsid w:val="767139DB"/>
    <w:rsid w:val="768D0272"/>
    <w:rsid w:val="768F2681"/>
    <w:rsid w:val="76933A68"/>
    <w:rsid w:val="76C21340"/>
    <w:rsid w:val="76C577FD"/>
    <w:rsid w:val="76C943CA"/>
    <w:rsid w:val="76E05ED8"/>
    <w:rsid w:val="76EB1835"/>
    <w:rsid w:val="770B3462"/>
    <w:rsid w:val="77121EFB"/>
    <w:rsid w:val="77127C38"/>
    <w:rsid w:val="77147946"/>
    <w:rsid w:val="771651C9"/>
    <w:rsid w:val="77166EC8"/>
    <w:rsid w:val="77191651"/>
    <w:rsid w:val="772260D0"/>
    <w:rsid w:val="77343E52"/>
    <w:rsid w:val="77421D78"/>
    <w:rsid w:val="77480B9E"/>
    <w:rsid w:val="775007C3"/>
    <w:rsid w:val="775104B6"/>
    <w:rsid w:val="77617193"/>
    <w:rsid w:val="77646E05"/>
    <w:rsid w:val="776476FB"/>
    <w:rsid w:val="777238E9"/>
    <w:rsid w:val="77841BA8"/>
    <w:rsid w:val="779D6084"/>
    <w:rsid w:val="77A51F68"/>
    <w:rsid w:val="77AB1884"/>
    <w:rsid w:val="77AC3D9A"/>
    <w:rsid w:val="77AE5450"/>
    <w:rsid w:val="77C15A38"/>
    <w:rsid w:val="77C2329D"/>
    <w:rsid w:val="77CD575A"/>
    <w:rsid w:val="77D17009"/>
    <w:rsid w:val="77D67C45"/>
    <w:rsid w:val="77DA428F"/>
    <w:rsid w:val="77E371B1"/>
    <w:rsid w:val="77E500C2"/>
    <w:rsid w:val="77F2791D"/>
    <w:rsid w:val="77FD3005"/>
    <w:rsid w:val="78037EEF"/>
    <w:rsid w:val="7818778E"/>
    <w:rsid w:val="783B555A"/>
    <w:rsid w:val="783F6EEA"/>
    <w:rsid w:val="784C4AB6"/>
    <w:rsid w:val="785C0114"/>
    <w:rsid w:val="7860522E"/>
    <w:rsid w:val="786F28C6"/>
    <w:rsid w:val="787303DB"/>
    <w:rsid w:val="78797EE6"/>
    <w:rsid w:val="78907BC8"/>
    <w:rsid w:val="789A5956"/>
    <w:rsid w:val="789D1C48"/>
    <w:rsid w:val="78A60775"/>
    <w:rsid w:val="78C608F0"/>
    <w:rsid w:val="78CC0069"/>
    <w:rsid w:val="78D20D4B"/>
    <w:rsid w:val="78D26577"/>
    <w:rsid w:val="78E80586"/>
    <w:rsid w:val="792541DA"/>
    <w:rsid w:val="792E3152"/>
    <w:rsid w:val="793763BB"/>
    <w:rsid w:val="79513105"/>
    <w:rsid w:val="79613980"/>
    <w:rsid w:val="797158F1"/>
    <w:rsid w:val="797B0CB9"/>
    <w:rsid w:val="798124CE"/>
    <w:rsid w:val="798C0EFD"/>
    <w:rsid w:val="79C078EA"/>
    <w:rsid w:val="79CE69C9"/>
    <w:rsid w:val="79D2182F"/>
    <w:rsid w:val="79DE5F65"/>
    <w:rsid w:val="79F7033B"/>
    <w:rsid w:val="79FE0942"/>
    <w:rsid w:val="7A045DCF"/>
    <w:rsid w:val="7A073125"/>
    <w:rsid w:val="7A11308D"/>
    <w:rsid w:val="7A12647B"/>
    <w:rsid w:val="7A2121A1"/>
    <w:rsid w:val="7A2537D4"/>
    <w:rsid w:val="7A394BE1"/>
    <w:rsid w:val="7A3A7B08"/>
    <w:rsid w:val="7A3A7FF2"/>
    <w:rsid w:val="7A472FA3"/>
    <w:rsid w:val="7A4F4907"/>
    <w:rsid w:val="7A5330D5"/>
    <w:rsid w:val="7A546BEB"/>
    <w:rsid w:val="7A6B4A78"/>
    <w:rsid w:val="7A8E763A"/>
    <w:rsid w:val="7A9E73EC"/>
    <w:rsid w:val="7A9F7312"/>
    <w:rsid w:val="7AAB7596"/>
    <w:rsid w:val="7AAD2D8D"/>
    <w:rsid w:val="7AC93779"/>
    <w:rsid w:val="7AE8376E"/>
    <w:rsid w:val="7AFD57B8"/>
    <w:rsid w:val="7AFF0EAB"/>
    <w:rsid w:val="7B046B46"/>
    <w:rsid w:val="7B1424E5"/>
    <w:rsid w:val="7B1811EF"/>
    <w:rsid w:val="7B1841B9"/>
    <w:rsid w:val="7B2B4649"/>
    <w:rsid w:val="7B56429E"/>
    <w:rsid w:val="7B776A44"/>
    <w:rsid w:val="7B8434CA"/>
    <w:rsid w:val="7B903718"/>
    <w:rsid w:val="7BA32A84"/>
    <w:rsid w:val="7BA940D8"/>
    <w:rsid w:val="7BA95D56"/>
    <w:rsid w:val="7BAF7B28"/>
    <w:rsid w:val="7BB4119D"/>
    <w:rsid w:val="7BC00143"/>
    <w:rsid w:val="7BC63AA2"/>
    <w:rsid w:val="7BE5165A"/>
    <w:rsid w:val="7BF91BDB"/>
    <w:rsid w:val="7C0E2EB1"/>
    <w:rsid w:val="7C25406B"/>
    <w:rsid w:val="7C350E0F"/>
    <w:rsid w:val="7C38048C"/>
    <w:rsid w:val="7C390C40"/>
    <w:rsid w:val="7C3F0E77"/>
    <w:rsid w:val="7C42096C"/>
    <w:rsid w:val="7C5848C0"/>
    <w:rsid w:val="7C792140"/>
    <w:rsid w:val="7C851597"/>
    <w:rsid w:val="7C855FC5"/>
    <w:rsid w:val="7C8949F2"/>
    <w:rsid w:val="7C9179F7"/>
    <w:rsid w:val="7C9E0FE5"/>
    <w:rsid w:val="7C9F3391"/>
    <w:rsid w:val="7CAD28B5"/>
    <w:rsid w:val="7CCD7333"/>
    <w:rsid w:val="7CDF2A7F"/>
    <w:rsid w:val="7CE25233"/>
    <w:rsid w:val="7CF20C17"/>
    <w:rsid w:val="7D00586F"/>
    <w:rsid w:val="7D065403"/>
    <w:rsid w:val="7D2F76C7"/>
    <w:rsid w:val="7D3C7270"/>
    <w:rsid w:val="7D3E5D0C"/>
    <w:rsid w:val="7D3E729C"/>
    <w:rsid w:val="7D436AE6"/>
    <w:rsid w:val="7D47117D"/>
    <w:rsid w:val="7D5C7CD0"/>
    <w:rsid w:val="7D623074"/>
    <w:rsid w:val="7D625DA6"/>
    <w:rsid w:val="7D737C97"/>
    <w:rsid w:val="7D7A1417"/>
    <w:rsid w:val="7D823D52"/>
    <w:rsid w:val="7DAC528D"/>
    <w:rsid w:val="7DBB65C7"/>
    <w:rsid w:val="7DCE00FF"/>
    <w:rsid w:val="7DD3795B"/>
    <w:rsid w:val="7DDF525C"/>
    <w:rsid w:val="7DE973C6"/>
    <w:rsid w:val="7DEA32E2"/>
    <w:rsid w:val="7DFA2B6C"/>
    <w:rsid w:val="7E527E9E"/>
    <w:rsid w:val="7E5439A8"/>
    <w:rsid w:val="7E560014"/>
    <w:rsid w:val="7E8521ED"/>
    <w:rsid w:val="7E870C2C"/>
    <w:rsid w:val="7EA17E73"/>
    <w:rsid w:val="7EC721E0"/>
    <w:rsid w:val="7ED1613A"/>
    <w:rsid w:val="7ED74970"/>
    <w:rsid w:val="7EE161BE"/>
    <w:rsid w:val="7EE46E46"/>
    <w:rsid w:val="7EF90933"/>
    <w:rsid w:val="7EFA271F"/>
    <w:rsid w:val="7EFA3484"/>
    <w:rsid w:val="7F157DC1"/>
    <w:rsid w:val="7F18111A"/>
    <w:rsid w:val="7F1B29D1"/>
    <w:rsid w:val="7F1B68B8"/>
    <w:rsid w:val="7F1F5627"/>
    <w:rsid w:val="7F26500D"/>
    <w:rsid w:val="7F2875CF"/>
    <w:rsid w:val="7F44553A"/>
    <w:rsid w:val="7F5E1CEC"/>
    <w:rsid w:val="7F724572"/>
    <w:rsid w:val="7F8C3DDB"/>
    <w:rsid w:val="7F8C41BE"/>
    <w:rsid w:val="7F8D38AB"/>
    <w:rsid w:val="7F9814DD"/>
    <w:rsid w:val="7F9B7434"/>
    <w:rsid w:val="7FA960DB"/>
    <w:rsid w:val="7FB22052"/>
    <w:rsid w:val="7FB644EC"/>
    <w:rsid w:val="7FC03928"/>
    <w:rsid w:val="7FC87B51"/>
    <w:rsid w:val="7FCBF43E"/>
    <w:rsid w:val="7FDE5830"/>
    <w:rsid w:val="7FDE632A"/>
    <w:rsid w:val="7FE65DBA"/>
    <w:rsid w:val="7FED0687"/>
    <w:rsid w:val="7FED5221"/>
    <w:rsid w:val="7FF120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3"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BB1EBF"/>
    <w:pPr>
      <w:widowControl w:val="0"/>
      <w:jc w:val="both"/>
    </w:pPr>
    <w:rPr>
      <w:rFonts w:ascii="Calibri" w:eastAsia="仿宋_GB2312" w:hAnsi="Calibri"/>
      <w:kern w:val="2"/>
      <w:sz w:val="32"/>
      <w:szCs w:val="24"/>
    </w:rPr>
  </w:style>
  <w:style w:type="paragraph" w:styleId="1">
    <w:name w:val="heading 1"/>
    <w:basedOn w:val="a"/>
    <w:next w:val="a"/>
    <w:link w:val="1Char"/>
    <w:qFormat/>
    <w:rsid w:val="00BB1EBF"/>
    <w:pPr>
      <w:keepNext/>
      <w:keepLines/>
      <w:spacing w:before="340" w:after="330" w:line="576" w:lineRule="auto"/>
      <w:jc w:val="center"/>
      <w:outlineLvl w:val="0"/>
    </w:pPr>
    <w:rPr>
      <w:rFonts w:eastAsia="宋体"/>
      <w:b/>
      <w:bCs/>
      <w:kern w:val="44"/>
      <w:sz w:val="44"/>
      <w:szCs w:val="44"/>
    </w:rPr>
  </w:style>
  <w:style w:type="paragraph" w:styleId="2">
    <w:name w:val="heading 2"/>
    <w:basedOn w:val="a"/>
    <w:next w:val="a"/>
    <w:semiHidden/>
    <w:unhideWhenUsed/>
    <w:qFormat/>
    <w:rsid w:val="00BB1EBF"/>
    <w:pPr>
      <w:keepNext/>
      <w:keepLines/>
      <w:spacing w:before="260" w:after="260" w:line="412" w:lineRule="auto"/>
      <w:outlineLvl w:val="1"/>
    </w:pPr>
    <w:rPr>
      <w:rFonts w:ascii="Cambria" w:eastAsia="Cambria" w:hAnsi="Cambria"/>
      <w:b/>
      <w:bCs/>
      <w:kern w:val="0"/>
      <w:szCs w:val="32"/>
    </w:rPr>
  </w:style>
  <w:style w:type="paragraph" w:styleId="30">
    <w:name w:val="heading 3"/>
    <w:basedOn w:val="a"/>
    <w:next w:val="a"/>
    <w:semiHidden/>
    <w:unhideWhenUsed/>
    <w:qFormat/>
    <w:rsid w:val="00BB1EBF"/>
    <w:pPr>
      <w:widowControl/>
      <w:spacing w:beforeAutospacing="1" w:afterAutospacing="1"/>
      <w:jc w:val="left"/>
      <w:outlineLvl w:val="2"/>
    </w:pPr>
    <w:rPr>
      <w:rFonts w:eastAsia="宋体"/>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next w:val="Char1"/>
    <w:uiPriority w:val="99"/>
    <w:qFormat/>
    <w:rsid w:val="00BB1EBF"/>
    <w:pPr>
      <w:spacing w:after="120"/>
    </w:pPr>
    <w:rPr>
      <w:rFonts w:ascii="Times New Roman" w:hAnsi="Times New Roman"/>
      <w:kern w:val="0"/>
      <w:sz w:val="16"/>
      <w:szCs w:val="16"/>
    </w:rPr>
  </w:style>
  <w:style w:type="paragraph" w:customStyle="1" w:styleId="Char1">
    <w:name w:val="Char1"/>
    <w:basedOn w:val="a"/>
    <w:uiPriority w:val="99"/>
    <w:qFormat/>
    <w:rsid w:val="00BB1EBF"/>
    <w:pPr>
      <w:tabs>
        <w:tab w:val="left" w:pos="840"/>
      </w:tabs>
      <w:ind w:left="840" w:hanging="420"/>
    </w:pPr>
    <w:rPr>
      <w:rFonts w:ascii="Times New Roman" w:hAnsi="Times New Roman"/>
      <w:sz w:val="24"/>
    </w:rPr>
  </w:style>
  <w:style w:type="paragraph" w:styleId="a3">
    <w:name w:val="annotation text"/>
    <w:basedOn w:val="a"/>
    <w:qFormat/>
    <w:rsid w:val="00BB1EBF"/>
    <w:pPr>
      <w:jc w:val="left"/>
    </w:pPr>
  </w:style>
  <w:style w:type="paragraph" w:styleId="a4">
    <w:name w:val="Body Text"/>
    <w:basedOn w:val="a"/>
    <w:qFormat/>
    <w:rsid w:val="00BB1EBF"/>
    <w:pPr>
      <w:spacing w:line="480" w:lineRule="exact"/>
    </w:pPr>
    <w:rPr>
      <w:rFonts w:ascii="Times New Roman" w:eastAsia="宋体" w:hAnsi="Times New Roman"/>
      <w:sz w:val="24"/>
    </w:rPr>
  </w:style>
  <w:style w:type="paragraph" w:styleId="a5">
    <w:name w:val="footer"/>
    <w:basedOn w:val="a"/>
    <w:qFormat/>
    <w:rsid w:val="00BB1EBF"/>
    <w:pPr>
      <w:tabs>
        <w:tab w:val="center" w:pos="4153"/>
        <w:tab w:val="right" w:pos="8306"/>
      </w:tabs>
      <w:snapToGrid w:val="0"/>
      <w:jc w:val="left"/>
    </w:pPr>
    <w:rPr>
      <w:sz w:val="18"/>
    </w:rPr>
  </w:style>
  <w:style w:type="paragraph" w:styleId="a6">
    <w:name w:val="header"/>
    <w:basedOn w:val="a"/>
    <w:qFormat/>
    <w:rsid w:val="00BB1EB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BB1EBF"/>
    <w:pPr>
      <w:spacing w:beforeAutospacing="1" w:afterAutospacing="1"/>
      <w:jc w:val="left"/>
    </w:pPr>
    <w:rPr>
      <w:kern w:val="0"/>
      <w:sz w:val="24"/>
    </w:rPr>
  </w:style>
  <w:style w:type="character" w:customStyle="1" w:styleId="1Char">
    <w:name w:val="标题 1 Char"/>
    <w:basedOn w:val="a0"/>
    <w:link w:val="1"/>
    <w:qFormat/>
    <w:rsid w:val="00BB1EBF"/>
    <w:rPr>
      <w:rFonts w:ascii="Calibri" w:eastAsia="宋体" w:hAnsi="Calibri" w:cs="Calibri" w:hint="default"/>
      <w:b/>
      <w:bCs/>
      <w:kern w:val="44"/>
      <w:sz w:val="44"/>
      <w:szCs w:val="44"/>
      <w:lang w:val="en-US" w:eastAsia="zh-CN"/>
    </w:rPr>
  </w:style>
  <w:style w:type="paragraph" w:customStyle="1" w:styleId="a8">
    <w:name w:val="表头"/>
    <w:basedOn w:val="a"/>
    <w:qFormat/>
    <w:rsid w:val="00BB1EBF"/>
    <w:pPr>
      <w:widowControl/>
      <w:spacing w:line="440" w:lineRule="exact"/>
      <w:jc w:val="center"/>
    </w:pPr>
    <w:rPr>
      <w:rFonts w:ascii="黑体" w:eastAsia="黑体" w:hAnsi="宋体" w:hint="eastAsia"/>
      <w:b/>
      <w:bCs/>
      <w:color w:val="000000"/>
      <w:kern w:val="0"/>
      <w:szCs w:val="32"/>
    </w:rPr>
  </w:style>
  <w:style w:type="paragraph" w:customStyle="1" w:styleId="31">
    <w:name w:val="列出段落3"/>
    <w:basedOn w:val="a"/>
    <w:qFormat/>
    <w:rsid w:val="00BB1EBF"/>
    <w:pPr>
      <w:ind w:firstLineChars="200" w:firstLine="420"/>
    </w:pPr>
    <w:rPr>
      <w:rFonts w:eastAsia="宋体"/>
      <w:sz w:val="21"/>
      <w:szCs w:val="21"/>
    </w:rPr>
  </w:style>
  <w:style w:type="paragraph" w:customStyle="1" w:styleId="TableText">
    <w:name w:val="Table Text"/>
    <w:basedOn w:val="a"/>
    <w:hidden/>
    <w:qFormat/>
    <w:rsid w:val="00BB1EBF"/>
    <w:pPr>
      <w:widowControl/>
      <w:kinsoku w:val="0"/>
      <w:autoSpaceDE w:val="0"/>
      <w:autoSpaceDN w:val="0"/>
      <w:adjustRightInd w:val="0"/>
      <w:snapToGrid w:val="0"/>
      <w:jc w:val="left"/>
    </w:pPr>
    <w:rPr>
      <w:rFonts w:ascii="宋体" w:eastAsia="宋体" w:hAnsi="宋体" w:hint="eastAsia"/>
      <w:color w:val="000000"/>
      <w:kern w:val="0"/>
      <w:sz w:val="23"/>
      <w:szCs w:val="23"/>
    </w:rPr>
  </w:style>
  <w:style w:type="paragraph" w:customStyle="1" w:styleId="a9">
    <w:name w:val="封面正文"/>
    <w:qFormat/>
    <w:rsid w:val="00BB1EBF"/>
    <w:pPr>
      <w:jc w:val="both"/>
    </w:pPr>
  </w:style>
  <w:style w:type="character" w:customStyle="1" w:styleId="aa">
    <w:name w:val="个人答复风格"/>
    <w:qFormat/>
    <w:rsid w:val="00BB1EBF"/>
    <w:rPr>
      <w:rFonts w:ascii="Arial" w:eastAsia="宋体" w:hAnsi="Arial" w:cs="Arial"/>
      <w:b/>
      <w:color w:val="auto"/>
      <w:sz w:val="20"/>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503</Words>
  <Characters>2871</Characters>
  <Application>Microsoft Office Word</Application>
  <DocSecurity>0</DocSecurity>
  <Lines>23</Lines>
  <Paragraphs>6</Paragraphs>
  <ScaleCrop>false</ScaleCrop>
  <Company>weiruan</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云卷云舒</dc:creator>
  <cp:lastModifiedBy>胡睿</cp:lastModifiedBy>
  <cp:revision>2</cp:revision>
  <cp:lastPrinted>2024-12-26T02:01:00Z</cp:lastPrinted>
  <dcterms:created xsi:type="dcterms:W3CDTF">2025-11-25T01:41:00Z</dcterms:created>
  <dcterms:modified xsi:type="dcterms:W3CDTF">2025-11-25T01:41:00Z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E6EC35292EC24306BE55AD28ED46FB04_13</vt:lpwstr>
  </property>
  <property fmtid="{D5CDD505-2E9C-101B-9397-08002B2CF9AE}" pid="4" name="KSOTemplateDocerSaveRecord">
    <vt:lpwstr>eyJoZGlkIjoiMDAyOWY1ZDNhMzVmNWE3NDNjZmI3YjA0OGY4MzAzOTAiLCJ1c2VySWQiOiI3NjEyNDUyNDkifQ==</vt:lpwstr>
  </property>
</Properties>
</file>