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36" w:line="219" w:lineRule="auto"/>
        <w:ind w:left="3285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-8"/>
          <w:sz w:val="42"/>
          <w:szCs w:val="42"/>
        </w:rPr>
        <w:t>异议申请书</w:t>
      </w:r>
    </w:p>
    <w:p>
      <w:pPr>
        <w:spacing w:line="322" w:lineRule="auto"/>
        <w:rPr>
          <w:rFonts w:ascii="Arial"/>
          <w:sz w:val="21"/>
        </w:rPr>
      </w:pPr>
    </w:p>
    <w:p>
      <w:pPr>
        <w:spacing w:line="323" w:lineRule="auto"/>
        <w:rPr>
          <w:rFonts w:ascii="Arial"/>
          <w:sz w:val="21"/>
        </w:rPr>
      </w:pPr>
    </w:p>
    <w:p>
      <w:pPr>
        <w:spacing w:before="91" w:line="222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2"/>
          <w:sz w:val="32"/>
          <w:szCs w:val="32"/>
          <w:u w:val="single" w:color="auto"/>
        </w:rPr>
        <w:t>(相关市场监督管理部门):</w:t>
      </w:r>
    </w:p>
    <w:p>
      <w:pPr>
        <w:spacing w:before="52" w:line="244" w:lineRule="auto"/>
        <w:ind w:firstLine="559"/>
        <w:jc w:val="both"/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我单位于</w:t>
      </w:r>
      <w:r>
        <w:rPr>
          <w:rFonts w:hint="eastAsia" w:ascii="仿宋_GB2312" w:hAnsi="仿宋_GB2312" w:eastAsia="仿宋_GB2312" w:cs="仿宋_GB2312"/>
          <w:spacing w:val="-9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32"/>
          <w:sz w:val="32"/>
          <w:szCs w:val="32"/>
          <w:u w:val="single" w:color="auto"/>
        </w:rPr>
        <w:t xml:space="preserve">   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-13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  <w:u w:val="single" w:color="auto"/>
        </w:rPr>
        <w:t xml:space="preserve">   </w:t>
      </w:r>
      <w:r>
        <w:rPr>
          <w:rFonts w:hint="eastAsia" w:ascii="仿宋_GB2312" w:hAnsi="仿宋_GB2312" w:eastAsia="仿宋_GB2312" w:cs="仿宋_GB2312"/>
          <w:spacing w:val="-14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56"/>
          <w:sz w:val="32"/>
          <w:szCs w:val="32"/>
          <w:u w:val="single" w:color="auto"/>
        </w:rPr>
        <w:t xml:space="preserve">  </w:t>
      </w:r>
      <w:r>
        <w:rPr>
          <w:rFonts w:hint="eastAsia" w:ascii="仿宋_GB2312" w:hAnsi="仿宋_GB2312" w:eastAsia="仿宋_GB2312" w:cs="仿宋_GB2312"/>
          <w:spacing w:val="-12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日收到了□食品安全抽样检验抽样单(抽样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单编号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u w:val="single" w:color="auto"/>
        </w:rPr>
        <w:t xml:space="preserve">                     </w:t>
      </w:r>
      <w:r>
        <w:rPr>
          <w:rFonts w:hint="eastAsia" w:ascii="仿宋_GB2312" w:hAnsi="仿宋_GB2312" w:eastAsia="仿宋_GB2312" w:cs="仿宋_GB2312"/>
          <w:spacing w:val="-3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)□结果通知书和检验报告(检验报告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编号</w:t>
      </w:r>
      <w:r>
        <w:rPr>
          <w:rFonts w:hint="eastAsia" w:ascii="仿宋_GB2312" w:hAnsi="仿宋_GB2312" w:eastAsia="仿宋_GB2312" w:cs="仿宋_GB2312"/>
          <w:spacing w:val="-10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u w:val="single" w:color="auto"/>
        </w:rPr>
        <w:t xml:space="preserve">             </w:t>
      </w:r>
      <w:r>
        <w:rPr>
          <w:rFonts w:hint="eastAsia" w:ascii="仿宋_GB2312" w:hAnsi="仿宋_GB2312" w:eastAsia="仿宋_GB2312" w:cs="仿宋_GB2312"/>
          <w:spacing w:val="5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),检验不合格项目为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u w:val="single" w:color="auto"/>
        </w:rPr>
        <w:t xml:space="preserve">               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。经协商一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致，我单位对(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□现场抽样过程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□样品真实性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 xml:space="preserve"> </w:t>
      </w:r>
    </w:p>
    <w:p>
      <w:pPr>
        <w:spacing w:before="52" w:line="244" w:lineRule="auto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□检验方法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□标准适用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网络抽样过程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□其他)存在异议，特提出异议申请。</w:t>
      </w:r>
    </w:p>
    <w:p>
      <w:pPr>
        <w:spacing w:before="62" w:line="381" w:lineRule="exact"/>
        <w:ind w:left="55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3"/>
          <w:position w:val="6"/>
          <w:sz w:val="32"/>
          <w:szCs w:val="32"/>
        </w:rPr>
        <w:t>情况说明如下：</w:t>
      </w:r>
    </w:p>
    <w:p>
      <w:pPr>
        <w:spacing w:line="223" w:lineRule="auto"/>
        <w:ind w:left="559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(可附页)</w:t>
      </w:r>
    </w:p>
    <w:p>
      <w:pPr>
        <w:spacing w:line="223" w:lineRule="auto"/>
        <w:ind w:left="559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</w:p>
    <w:p>
      <w:pPr>
        <w:spacing w:before="91" w:line="220" w:lineRule="auto"/>
        <w:ind w:left="55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相关材料如下：</w:t>
      </w:r>
    </w:p>
    <w:p>
      <w:pPr>
        <w:spacing w:before="46" w:line="219" w:lineRule="auto"/>
        <w:ind w:left="55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□ 食品安全抽样检验结果通知书(对现场抽样过程有异议无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需提交)</w:t>
      </w:r>
    </w:p>
    <w:p>
      <w:pPr>
        <w:spacing w:before="49" w:line="220" w:lineRule="auto"/>
        <w:ind w:left="55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申请人营业执照或其他资质证明文件(复印件加盖公章)</w:t>
      </w:r>
    </w:p>
    <w:p>
      <w:pPr>
        <w:spacing w:before="50" w:line="222" w:lineRule="auto"/>
        <w:ind w:left="55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有效的企业标准(如使用)</w:t>
      </w:r>
    </w:p>
    <w:p>
      <w:pPr>
        <w:spacing w:before="39" w:line="220" w:lineRule="auto"/>
        <w:ind w:left="559"/>
        <w:rPr>
          <w:rFonts w:hint="eastAsia" w:ascii="仿宋_GB2312" w:hAnsi="仿宋_GB2312" w:eastAsia="仿宋_GB2312" w:cs="仿宋_GB2312"/>
          <w:spacing w:val="-1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□ 其他与异议申请相关的证明材料</w:t>
      </w:r>
    </w:p>
    <w:p>
      <w:pPr>
        <w:spacing w:before="39" w:line="220" w:lineRule="auto"/>
        <w:ind w:left="559"/>
        <w:rPr>
          <w:rFonts w:hint="eastAsia" w:ascii="仿宋_GB2312" w:hAnsi="仿宋_GB2312" w:eastAsia="仿宋_GB2312" w:cs="仿宋_GB2312"/>
          <w:spacing w:val="-18"/>
          <w:sz w:val="32"/>
          <w:szCs w:val="32"/>
        </w:rPr>
      </w:pPr>
    </w:p>
    <w:p>
      <w:pPr>
        <w:spacing w:before="92" w:line="239" w:lineRule="auto"/>
        <w:ind w:right="10" w:firstLine="559"/>
        <w:rPr>
          <w:rFonts w:hint="eastAsia" w:ascii="仿宋_GB2312" w:hAnsi="仿宋_GB2312" w:eastAsia="仿宋_GB2312" w:cs="仿宋_GB2312"/>
          <w:spacing w:val="-9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提出样品真实性异议申请时，需要提供的材料</w:t>
      </w:r>
    </w:p>
    <w:p>
      <w:pPr>
        <w:spacing w:before="92" w:line="239" w:lineRule="auto"/>
        <w:ind w:right="1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(□企业生产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和销售记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录、□实物鉴别意见、□其他证明材料)</w:t>
      </w:r>
    </w:p>
    <w:p>
      <w:pPr>
        <w:spacing w:line="243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3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before="91" w:line="241" w:lineRule="auto"/>
        <w:ind w:right="84"/>
        <w:rPr>
          <w:rFonts w:hint="eastAsia"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(异议申请单位盖章)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 xml:space="preserve"> </w:t>
      </w:r>
    </w:p>
    <w:p>
      <w:pPr>
        <w:spacing w:before="91" w:line="241" w:lineRule="auto"/>
        <w:ind w:right="84"/>
        <w:rPr>
          <w:rFonts w:hint="eastAsia" w:ascii="仿宋_GB2312" w:hAnsi="仿宋_GB2312" w:eastAsia="仿宋_GB2312" w:cs="仿宋_GB2312"/>
          <w:spacing w:val="-19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spacing w:val="-19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12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9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pacing w:val="-19"/>
          <w:sz w:val="32"/>
          <w:szCs w:val="32"/>
        </w:rPr>
        <w:t>日</w:t>
      </w:r>
    </w:p>
    <w:p>
      <w:pPr>
        <w:spacing w:before="91" w:line="241" w:lineRule="auto"/>
        <w:ind w:right="84"/>
        <w:rPr>
          <w:rFonts w:hint="eastAsia" w:ascii="仿宋_GB2312" w:hAnsi="仿宋_GB2312" w:eastAsia="仿宋_GB2312" w:cs="仿宋_GB2312"/>
          <w:spacing w:val="-19"/>
          <w:sz w:val="32"/>
          <w:szCs w:val="32"/>
        </w:rPr>
      </w:pPr>
    </w:p>
    <w:p>
      <w:pPr>
        <w:spacing w:before="92" w:line="220" w:lineRule="auto"/>
        <w:ind w:left="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  <w:u w:val="single" w:color="auto"/>
        </w:rPr>
        <w:t>异议申请单位联系方式(必填)</w:t>
      </w:r>
    </w:p>
    <w:p>
      <w:pPr>
        <w:spacing w:before="55" w:line="223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联系人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 xml:space="preserve">                   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电话：</w:t>
      </w:r>
    </w:p>
    <w:p>
      <w:pPr>
        <w:spacing w:before="48" w:line="221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4"/>
          <w:sz w:val="32"/>
          <w:szCs w:val="32"/>
        </w:rPr>
        <w:t>地</w:t>
      </w:r>
      <w:r>
        <w:rPr>
          <w:rFonts w:hint="eastAsia" w:ascii="仿宋_GB2312" w:hAnsi="仿宋_GB2312" w:eastAsia="仿宋_GB2312" w:cs="仿宋_GB2312"/>
          <w:spacing w:val="12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34"/>
          <w:sz w:val="32"/>
          <w:szCs w:val="32"/>
        </w:rPr>
        <w:t>址：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 xml:space="preserve">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pacing w:val="-34"/>
          <w:sz w:val="32"/>
          <w:szCs w:val="32"/>
        </w:rPr>
        <w:t>邮箱：</w:t>
      </w:r>
    </w:p>
    <w:sectPr>
      <w:headerReference r:id="rId4" w:type="default"/>
      <w:footerReference r:id="rId5" w:type="default"/>
      <w:pgSz w:w="12080" w:h="16970"/>
      <w:pgMar w:top="1442" w:right="1723" w:bottom="1836" w:left="1800" w:header="0" w:footer="155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83" w:lineRule="auto"/>
      <w:rPr>
        <w:rFonts w:ascii="宋体" w:hAnsi="宋体" w:eastAsia="宋体" w:cs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 w:val="1"/>
  <w:bordersDoNotSurroundHeader w:val="1"/>
  <w:bordersDoNotSurroundFooter w:val="1"/>
  <w:documentProtection w:enforcement="0"/>
  <w:defaultTabStop w:val="420"/>
  <w:displayHorizontalDrawingGridEvery w:val="1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3C377B9"/>
    <w:rsid w:val="0BC76B97"/>
    <w:rsid w:val="1F535FAA"/>
    <w:rsid w:val="2283540D"/>
    <w:rsid w:val="25BB2173"/>
    <w:rsid w:val="3741466C"/>
    <w:rsid w:val="4B2E4D9D"/>
    <w:rsid w:val="62B44D35"/>
    <w:rsid w:val="76A84DF0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99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zh-CN" w:bidi="ar-SA"/>
    </w:rPr>
  </w:style>
  <w:style w:type="character" w:default="1" w:styleId="3">
    <w:name w:val="Default Paragraph Font"/>
    <w:unhideWhenUsed/>
    <w:uiPriority w:val="99"/>
  </w:style>
  <w:style w:type="table" w:default="1" w:styleId="4">
    <w:name w:val="Normal Table"/>
    <w:unhideWhenUsed/>
    <w:uiPriority w:val="99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customStyle="1" w:styleId="5">
    <w:name w:val="Table Normal"/>
    <w:unhideWhenUsed/>
    <w:qFormat/>
    <w:uiPriority w:val="0"/>
    <w:tblPr>
      <w:tblStyle w:val="4"/>
      <w:tblLayout w:type="fixed"/>
      <w:tblCellMar>
        <w:top w:w="0" w:type="dxa"/>
        <w:left w:w="0" w:type="dxa"/>
        <w:bottom w:w="0" w:type="dxa"/>
        <w:right w:w="0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2023-09-28T14:46:00Z</dcterms:created>
  <dc:creator>Kingsoft-PDF</dc:creator>
  <cp:lastModifiedBy>hh</cp:lastModifiedBy>
  <dcterms:modified xsi:type="dcterms:W3CDTF">2024-02-02T02:11:42Z</dcterms:modified>
  <dc:subject>pdfbuilder</dc:subject>
  <dc:title>附件14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2023-09-28T14:47:00Z</vt:filetime>
  </property>
  <property fmtid="{D5CDD505-2E9C-101B-9397-08002B2CF9AE}" pid="4" name="UsrData">
    <vt:lpwstr>651521551ec5810020368431wl</vt:lpwstr>
  </property>
  <property fmtid="{D5CDD505-2E9C-101B-9397-08002B2CF9AE}" pid="5" name="KSOProductBuildVer">
    <vt:lpwstr>2052-9.1.0.4940</vt:lpwstr>
  </property>
</Properties>
</file>