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A1A50">
      <w:pPr>
        <w:spacing w:line="560" w:lineRule="exact"/>
        <w:ind w:firstLine="0" w:firstLineChars="0"/>
        <w:jc w:val="center"/>
        <w:outlineLvl w:val="1"/>
        <w:rPr>
          <w:rFonts w:hint="eastAsia" w:ascii="方正小标宋简体" w:hAnsi="宋体" w:eastAsia="方正小标宋简体" w:cs="Times New Roman"/>
          <w:b w:val="0"/>
          <w:bCs/>
          <w:sz w:val="36"/>
          <w:szCs w:val="36"/>
        </w:rPr>
      </w:pPr>
      <w:bookmarkStart w:id="7" w:name="_GoBack"/>
      <w:bookmarkEnd w:id="7"/>
      <w:bookmarkStart w:id="0" w:name="_Toc12307"/>
      <w:bookmarkStart w:id="1" w:name="_Toc22660"/>
      <w:bookmarkStart w:id="2" w:name="_Toc2201"/>
      <w:bookmarkStart w:id="3" w:name="_Toc202622699"/>
      <w:bookmarkStart w:id="4" w:name="_Toc24072"/>
      <w:r>
        <w:rPr>
          <w:rFonts w:hint="eastAsia" w:ascii="方正小标宋简体" w:hAnsi="宋体" w:eastAsia="方正小标宋简体"/>
          <w:b w:val="0"/>
          <w:bCs/>
          <w:sz w:val="36"/>
          <w:szCs w:val="36"/>
        </w:rPr>
        <w:t>经营主体歇业备案申请书</w:t>
      </w:r>
      <w:bookmarkEnd w:id="0"/>
      <w:bookmarkEnd w:id="1"/>
      <w:bookmarkEnd w:id="2"/>
      <w:bookmarkEnd w:id="3"/>
      <w:bookmarkEnd w:id="4"/>
    </w:p>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67"/>
        <w:gridCol w:w="6805"/>
      </w:tblGrid>
      <w:tr w14:paraId="7C79E5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1" w:hRule="atLeast"/>
          <w:jc w:val="center"/>
        </w:trPr>
        <w:tc>
          <w:tcPr>
            <w:tcW w:w="9072" w:type="dxa"/>
            <w:gridSpan w:val="2"/>
            <w:tcBorders>
              <w:top w:val="dashed" w:color="auto" w:sz="4" w:space="0"/>
              <w:left w:val="dashed" w:color="auto" w:sz="4" w:space="0"/>
              <w:bottom w:val="single" w:color="auto" w:sz="12" w:space="0"/>
              <w:right w:val="dashed" w:color="auto" w:sz="4" w:space="0"/>
            </w:tcBorders>
            <w:vAlign w:val="center"/>
          </w:tcPr>
          <w:p w14:paraId="2432AD03">
            <w:pPr>
              <w:numPr>
                <w:ilvl w:val="0"/>
                <w:numId w:val="1"/>
              </w:numPr>
              <w:autoSpaceDE w:val="0"/>
              <w:autoSpaceDN w:val="0"/>
              <w:adjustRightInd w:val="0"/>
              <w:rPr>
                <w:rFonts w:hint="eastAsia" w:ascii="黑体" w:hAnsi="黑体" w:eastAsia="黑体"/>
                <w:sz w:val="24"/>
              </w:rPr>
            </w:pPr>
            <w:r>
              <w:rPr>
                <w:rFonts w:hint="eastAsia" w:ascii="黑体" w:hAnsi="黑体" w:eastAsia="黑体"/>
                <w:lang w:val="zh-CN"/>
              </w:rPr>
              <w:t>适用于</w:t>
            </w:r>
            <w:r>
              <w:rPr>
                <w:rFonts w:hint="eastAsia" w:ascii="黑体" w:hAnsi="黑体" w:eastAsia="黑体"/>
              </w:rPr>
              <w:t>经营主体办理歇业备案</w:t>
            </w:r>
            <w:r>
              <w:rPr>
                <w:rFonts w:hint="eastAsia" w:ascii="黑体" w:hAnsi="黑体" w:eastAsia="黑体"/>
                <w:lang w:val="zh-CN"/>
              </w:rPr>
              <w:t>。</w:t>
            </w:r>
          </w:p>
        </w:tc>
      </w:tr>
      <w:tr w14:paraId="6169C3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8C4D852">
            <w:pPr>
              <w:autoSpaceDE w:val="0"/>
              <w:autoSpaceDN w:val="0"/>
              <w:adjustRightInd w:val="0"/>
              <w:rPr>
                <w:rFonts w:hint="eastAsia" w:ascii="黑体" w:hAnsi="黑体" w:eastAsia="黑体"/>
                <w:sz w:val="24"/>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基本信息</w:t>
            </w:r>
          </w:p>
        </w:tc>
      </w:tr>
      <w:tr w14:paraId="46A0DF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7F1AF398">
            <w:pPr>
              <w:autoSpaceDE w:val="0"/>
              <w:autoSpaceDN w:val="0"/>
              <w:adjustRightInd w:val="0"/>
              <w:jc w:val="center"/>
              <w:rPr>
                <w:rFonts w:hint="eastAsia" w:ascii="黑体" w:hAnsi="黑体" w:eastAsia="黑体"/>
                <w:sz w:val="24"/>
              </w:rPr>
            </w:pPr>
            <w:r>
              <w:rPr>
                <w:rFonts w:hint="eastAsia" w:hAnsi="宋体" w:cs="宋体"/>
                <w:szCs w:val="21"/>
              </w:rPr>
              <w:t>经营主体名称</w:t>
            </w:r>
          </w:p>
        </w:tc>
        <w:tc>
          <w:tcPr>
            <w:tcW w:w="6805" w:type="dxa"/>
            <w:tcBorders>
              <w:top w:val="single" w:color="auto" w:sz="4" w:space="0"/>
              <w:left w:val="single" w:color="auto" w:sz="4" w:space="0"/>
              <w:bottom w:val="single" w:color="auto" w:sz="4" w:space="0"/>
              <w:right w:val="single" w:color="auto" w:sz="12" w:space="0"/>
            </w:tcBorders>
            <w:vAlign w:val="center"/>
          </w:tcPr>
          <w:p w14:paraId="6C08319B"/>
        </w:tc>
      </w:tr>
      <w:tr w14:paraId="2CF5D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61024E27">
            <w:pPr>
              <w:autoSpaceDE w:val="0"/>
              <w:autoSpaceDN w:val="0"/>
              <w:adjustRightInd w:val="0"/>
              <w:jc w:val="center"/>
              <w:rPr>
                <w:rFonts w:hint="eastAsia" w:hAnsi="宋体" w:cs="宋体"/>
                <w:szCs w:val="21"/>
              </w:rPr>
            </w:pPr>
            <w:r>
              <w:rPr>
                <w:rFonts w:hint="eastAsia" w:hAnsi="宋体" w:cs="宋体"/>
                <w:szCs w:val="21"/>
              </w:rPr>
              <w:t>统一社会信用代码</w:t>
            </w:r>
          </w:p>
        </w:tc>
        <w:tc>
          <w:tcPr>
            <w:tcW w:w="6805" w:type="dxa"/>
            <w:tcBorders>
              <w:top w:val="single" w:color="auto" w:sz="4" w:space="0"/>
              <w:left w:val="single" w:color="auto" w:sz="4" w:space="0"/>
              <w:bottom w:val="single" w:color="auto" w:sz="4" w:space="0"/>
              <w:right w:val="single" w:color="auto" w:sz="12" w:space="0"/>
            </w:tcBorders>
            <w:vAlign w:val="center"/>
          </w:tcPr>
          <w:p w14:paraId="18D1E732"/>
        </w:tc>
      </w:tr>
      <w:tr w14:paraId="280283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3DB320CD">
            <w:pPr>
              <w:snapToGrid w:val="0"/>
              <w:jc w:val="center"/>
              <w:rPr>
                <w:rFonts w:hint="eastAsia" w:hAnsi="宋体"/>
                <w:szCs w:val="21"/>
              </w:rPr>
            </w:pPr>
            <w:r>
              <w:rPr>
                <w:rFonts w:hint="eastAsia" w:hAnsi="宋体"/>
                <w:szCs w:val="21"/>
              </w:rPr>
              <w:t>歇业期间法律文书</w:t>
            </w:r>
          </w:p>
          <w:p w14:paraId="7F7F7480">
            <w:pPr>
              <w:autoSpaceDE w:val="0"/>
              <w:autoSpaceDN w:val="0"/>
              <w:adjustRightInd w:val="0"/>
              <w:jc w:val="center"/>
              <w:rPr>
                <w:rFonts w:hint="eastAsia" w:ascii="黑体" w:hAnsi="黑体" w:eastAsia="黑体"/>
                <w:sz w:val="24"/>
              </w:rPr>
            </w:pPr>
            <w:r>
              <w:rPr>
                <w:rFonts w:hint="eastAsia" w:hAnsi="宋体"/>
                <w:szCs w:val="21"/>
              </w:rPr>
              <w:t>送达地址</w:t>
            </w:r>
          </w:p>
        </w:tc>
        <w:tc>
          <w:tcPr>
            <w:tcW w:w="6805" w:type="dxa"/>
            <w:tcBorders>
              <w:top w:val="single" w:color="auto" w:sz="4" w:space="0"/>
              <w:left w:val="single" w:color="auto" w:sz="4" w:space="0"/>
              <w:bottom w:val="single" w:color="auto" w:sz="4" w:space="0"/>
              <w:right w:val="single" w:color="auto" w:sz="12" w:space="0"/>
            </w:tcBorders>
            <w:vAlign w:val="center"/>
          </w:tcPr>
          <w:p w14:paraId="77E94306">
            <w:pPr>
              <w:spacing w:line="360" w:lineRule="auto"/>
              <w:ind w:firstLine="105" w:firstLineChars="50"/>
            </w:pPr>
          </w:p>
        </w:tc>
      </w:tr>
      <w:tr w14:paraId="4282D7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55B59306">
            <w:pPr>
              <w:autoSpaceDE w:val="0"/>
              <w:autoSpaceDN w:val="0"/>
              <w:adjustRightInd w:val="0"/>
              <w:jc w:val="center"/>
              <w:rPr>
                <w:rFonts w:hint="eastAsia" w:ascii="黑体" w:hAnsi="黑体" w:eastAsia="黑体"/>
                <w:sz w:val="24"/>
              </w:rPr>
            </w:pPr>
            <w:r>
              <w:rPr>
                <w:rFonts w:hint="eastAsia" w:hAnsi="宋体"/>
                <w:szCs w:val="21"/>
              </w:rPr>
              <w:t>歇业期间联系人</w:t>
            </w:r>
          </w:p>
        </w:tc>
        <w:tc>
          <w:tcPr>
            <w:tcW w:w="6805" w:type="dxa"/>
            <w:tcBorders>
              <w:top w:val="single" w:color="auto" w:sz="4" w:space="0"/>
              <w:left w:val="single" w:color="auto" w:sz="4" w:space="0"/>
              <w:bottom w:val="single" w:color="auto" w:sz="4" w:space="0"/>
              <w:right w:val="single" w:color="auto" w:sz="12" w:space="0"/>
            </w:tcBorders>
            <w:vAlign w:val="center"/>
          </w:tcPr>
          <w:p w14:paraId="167EA3AB">
            <w:pPr>
              <w:spacing w:line="360" w:lineRule="auto"/>
              <w:ind w:firstLine="105" w:firstLineChars="50"/>
            </w:pPr>
          </w:p>
        </w:tc>
      </w:tr>
      <w:tr w14:paraId="5E442D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1C0A9E91">
            <w:pPr>
              <w:autoSpaceDE w:val="0"/>
              <w:autoSpaceDN w:val="0"/>
              <w:adjustRightInd w:val="0"/>
              <w:jc w:val="center"/>
              <w:rPr>
                <w:rFonts w:hint="eastAsia" w:ascii="黑体" w:hAnsi="黑体" w:eastAsia="黑体"/>
                <w:sz w:val="24"/>
              </w:rPr>
            </w:pPr>
            <w:r>
              <w:rPr>
                <w:rFonts w:hint="eastAsia" w:hAnsi="宋体"/>
                <w:szCs w:val="21"/>
              </w:rPr>
              <w:t>联系人移动电话</w:t>
            </w:r>
          </w:p>
        </w:tc>
        <w:tc>
          <w:tcPr>
            <w:tcW w:w="6805" w:type="dxa"/>
            <w:tcBorders>
              <w:top w:val="single" w:color="auto" w:sz="4" w:space="0"/>
              <w:left w:val="single" w:color="auto" w:sz="4" w:space="0"/>
              <w:bottom w:val="single" w:color="auto" w:sz="4" w:space="0"/>
              <w:right w:val="single" w:color="auto" w:sz="12" w:space="0"/>
            </w:tcBorders>
            <w:vAlign w:val="center"/>
          </w:tcPr>
          <w:p w14:paraId="7A138529">
            <w:pPr>
              <w:spacing w:line="360" w:lineRule="auto"/>
              <w:ind w:firstLine="105" w:firstLineChars="50"/>
            </w:pPr>
          </w:p>
        </w:tc>
      </w:tr>
      <w:tr w14:paraId="2DCC9F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267" w:type="dxa"/>
            <w:tcBorders>
              <w:top w:val="single" w:color="auto" w:sz="4" w:space="0"/>
              <w:left w:val="single" w:color="auto" w:sz="12" w:space="0"/>
              <w:bottom w:val="single" w:color="auto" w:sz="4" w:space="0"/>
              <w:right w:val="single" w:color="auto" w:sz="4" w:space="0"/>
            </w:tcBorders>
            <w:vAlign w:val="center"/>
          </w:tcPr>
          <w:p w14:paraId="3CE4C22F">
            <w:pPr>
              <w:snapToGrid w:val="0"/>
              <w:jc w:val="center"/>
              <w:rPr>
                <w:rFonts w:hint="eastAsia" w:ascii="黑体" w:hAnsi="黑体" w:eastAsia="黑体"/>
                <w:sz w:val="24"/>
              </w:rPr>
            </w:pPr>
            <w:r>
              <w:rPr>
                <w:rFonts w:hint="eastAsia" w:hAnsi="宋体"/>
                <w:szCs w:val="21"/>
              </w:rPr>
              <w:t>歇业期限</w:t>
            </w:r>
          </w:p>
        </w:tc>
        <w:tc>
          <w:tcPr>
            <w:tcW w:w="6805" w:type="dxa"/>
            <w:tcBorders>
              <w:top w:val="single" w:color="auto" w:sz="4" w:space="0"/>
              <w:left w:val="single" w:color="auto" w:sz="4" w:space="0"/>
              <w:bottom w:val="single" w:color="auto" w:sz="4" w:space="0"/>
              <w:right w:val="single" w:color="auto" w:sz="12" w:space="0"/>
            </w:tcBorders>
            <w:vAlign w:val="center"/>
          </w:tcPr>
          <w:p w14:paraId="06C96C52">
            <w:pPr>
              <w:snapToGrid w:val="0"/>
              <w:ind w:firstLine="210" w:firstLineChars="100"/>
            </w:pPr>
            <w:r>
              <w:rPr>
                <w:rFonts w:hint="eastAsia" w:hAnsi="宋体"/>
                <w:szCs w:val="21"/>
              </w:rPr>
              <w:t>自</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至</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 xml:space="preserve"> （最长不得超过3年）</w:t>
            </w:r>
          </w:p>
        </w:tc>
      </w:tr>
      <w:tr w14:paraId="7BDBBB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4D5E187B">
            <w:pPr>
              <w:autoSpaceDE w:val="0"/>
              <w:autoSpaceDN w:val="0"/>
              <w:adjustRightInd w:val="0"/>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273B7A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nil"/>
              <w:right w:val="single" w:color="auto" w:sz="12" w:space="0"/>
            </w:tcBorders>
            <w:vAlign w:val="center"/>
          </w:tcPr>
          <w:p w14:paraId="68A87B96">
            <w:pPr>
              <w:autoSpaceDE w:val="0"/>
              <w:autoSpaceDN w:val="0"/>
              <w:adjustRightInd w:val="0"/>
              <w:spacing w:line="360" w:lineRule="exact"/>
              <w:rPr>
                <w:rFonts w:hint="eastAsia" w:ascii="宋体" w:hAnsi="宋体"/>
                <w:bCs/>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07F7FB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nil"/>
              <w:left w:val="single" w:color="auto" w:sz="12" w:space="0"/>
              <w:bottom w:val="single" w:color="auto" w:sz="4" w:space="0"/>
              <w:right w:val="single" w:color="auto" w:sz="12" w:space="0"/>
            </w:tcBorders>
            <w:vAlign w:val="center"/>
          </w:tcPr>
          <w:p w14:paraId="1D86C4D0">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1A21A3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14:paraId="61287AB0">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199657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single" w:color="auto" w:sz="4" w:space="0"/>
              <w:left w:val="single" w:color="auto" w:sz="12" w:space="0"/>
              <w:bottom w:val="nil"/>
              <w:right w:val="single" w:color="auto" w:sz="12" w:space="0"/>
            </w:tcBorders>
            <w:vAlign w:val="center"/>
          </w:tcPr>
          <w:p w14:paraId="4ED03234">
            <w:pPr>
              <w:autoSpaceDE w:val="0"/>
              <w:autoSpaceDN w:val="0"/>
              <w:adjustRightInd w:val="0"/>
              <w:rPr>
                <w:lang w:val="zh-CN"/>
              </w:rPr>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/合伙企业执行事务合伙人或委派代表/个人独资企业投资人/个体工商户经营者</w:t>
            </w:r>
          </w:p>
        </w:tc>
      </w:tr>
      <w:tr w14:paraId="7DCCC6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2"/>
            <w:tcBorders>
              <w:top w:val="nil"/>
              <w:left w:val="single" w:color="auto" w:sz="12" w:space="0"/>
              <w:bottom w:val="single" w:color="auto" w:sz="4" w:space="0"/>
              <w:right w:val="single" w:color="auto" w:sz="12" w:space="0"/>
            </w:tcBorders>
            <w:vAlign w:val="center"/>
          </w:tcPr>
          <w:p w14:paraId="2D9280E4">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 xml:space="preserve">登记联络员 </w:t>
            </w:r>
            <w:r>
              <w:rPr>
                <w:rFonts w:hint="eastAsia"/>
              </w:rPr>
              <w:t xml:space="preserve">/ </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2</w:t>
            </w:r>
            <w:r>
              <w:rPr>
                <w:rFonts w:hint="eastAsia" w:ascii="黑体" w:hAnsi="黑体" w:eastAsia="黑体"/>
                <w:bCs/>
                <w:szCs w:val="21"/>
                <w:lang w:val="zh-CN"/>
              </w:rPr>
              <w:t>（附）</w:t>
            </w:r>
          </w:p>
        </w:tc>
      </w:tr>
      <w:tr w14:paraId="2539C7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599F055A">
            <w:pPr>
              <w:autoSpaceDE w:val="0"/>
              <w:autoSpaceDN w:val="0"/>
              <w:adjustRightInd w:val="0"/>
            </w:pPr>
            <w:r>
              <w:rPr>
                <w:rFonts w:hint="eastAsia" w:ascii="黑体" w:hAnsi="黑体" w:eastAsia="黑体"/>
              </w:rPr>
              <w:t>该人员在办理此次经营主体登记（备案）申请中的权限为</w:t>
            </w:r>
          </w:p>
        </w:tc>
      </w:tr>
      <w:tr w14:paraId="25BD4C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74" w:hRule="exact"/>
          <w:jc w:val="center"/>
        </w:trPr>
        <w:tc>
          <w:tcPr>
            <w:tcW w:w="9072" w:type="dxa"/>
            <w:gridSpan w:val="2"/>
            <w:tcBorders>
              <w:top w:val="single" w:color="auto" w:sz="4" w:space="0"/>
              <w:left w:val="single" w:color="auto" w:sz="12" w:space="0"/>
              <w:bottom w:val="single" w:color="auto" w:sz="4" w:space="0"/>
              <w:right w:val="single" w:color="auto" w:sz="12" w:space="0"/>
            </w:tcBorders>
            <w:vAlign w:val="center"/>
          </w:tcPr>
          <w:p w14:paraId="562CAD02">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2B158B70">
            <w:pPr>
              <w:spacing w:line="360" w:lineRule="exact"/>
              <w:jc w:val="left"/>
              <w:rPr>
                <w:rFonts w:hint="eastAsia" w:ascii="宋体" w:hAnsi="宋体"/>
                <w:szCs w:val="21"/>
              </w:rPr>
            </w:pPr>
            <w:r>
              <w:rPr>
                <w:rFonts w:hint="eastAsia" w:ascii="宋体" w:hAnsi="宋体"/>
                <w:szCs w:val="21"/>
              </w:rPr>
              <w:t>2.□有权 □无权 修改经营主体自备文件的错误</w:t>
            </w:r>
          </w:p>
          <w:p w14:paraId="02D1DE4B">
            <w:pPr>
              <w:spacing w:line="360" w:lineRule="exact"/>
              <w:jc w:val="left"/>
              <w:rPr>
                <w:rFonts w:hint="eastAsia" w:ascii="宋体" w:hAnsi="宋体"/>
                <w:szCs w:val="21"/>
              </w:rPr>
            </w:pPr>
            <w:r>
              <w:rPr>
                <w:rFonts w:hint="eastAsia" w:ascii="宋体" w:hAnsi="宋体"/>
                <w:szCs w:val="21"/>
              </w:rPr>
              <w:t>3.□有权 □无权 修改有关表格的填写错误</w:t>
            </w:r>
          </w:p>
          <w:p w14:paraId="46092AFA">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领取有关文书</w:t>
            </w:r>
          </w:p>
        </w:tc>
      </w:tr>
      <w:tr w14:paraId="73AF31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exact"/>
          <w:jc w:val="center"/>
        </w:trPr>
        <w:tc>
          <w:tcPr>
            <w:tcW w:w="9072" w:type="dxa"/>
            <w:gridSpan w:val="2"/>
            <w:tcBorders>
              <w:top w:val="single" w:color="auto" w:sz="4" w:space="0"/>
              <w:left w:val="single" w:color="auto" w:sz="12" w:space="0"/>
              <w:bottom w:val="single" w:color="auto" w:sz="4" w:space="0"/>
              <w:right w:val="single" w:color="auto" w:sz="12" w:space="0"/>
            </w:tcBorders>
            <w:shd w:val="pct10" w:color="auto" w:fill="auto"/>
            <w:vAlign w:val="center"/>
          </w:tcPr>
          <w:p w14:paraId="48C365E8">
            <w:pPr>
              <w:autoSpaceDE w:val="0"/>
              <w:autoSpaceDN w:val="0"/>
              <w:adjustRightInd w:val="0"/>
              <w:rPr>
                <w:rFonts w:hint="eastAsia" w:ascii="宋体" w:hAnsi="宋体"/>
                <w:szCs w:val="21"/>
              </w:rPr>
            </w:pPr>
            <w:r>
              <w:rPr>
                <w:rFonts w:hint="eastAsia" w:ascii="黑体" w:hAnsi="黑体" w:eastAsia="黑体"/>
              </w:rPr>
              <w:t>承诺及签名</w:t>
            </w:r>
          </w:p>
        </w:tc>
      </w:tr>
      <w:tr w14:paraId="14D43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3" w:hRule="exact"/>
          <w:jc w:val="center"/>
        </w:trPr>
        <w:tc>
          <w:tcPr>
            <w:tcW w:w="9072" w:type="dxa"/>
            <w:gridSpan w:val="2"/>
            <w:tcBorders>
              <w:top w:val="single" w:color="auto" w:sz="4" w:space="0"/>
              <w:left w:val="single" w:color="auto" w:sz="12" w:space="0"/>
              <w:bottom w:val="single" w:color="auto" w:sz="12" w:space="0"/>
              <w:right w:val="single" w:color="auto" w:sz="12" w:space="0"/>
            </w:tcBorders>
            <w:vAlign w:val="center"/>
          </w:tcPr>
          <w:p w14:paraId="59ABDD13">
            <w:pPr>
              <w:pStyle w:val="2"/>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24CDCCBB">
            <w:pPr>
              <w:pStyle w:val="2"/>
              <w:spacing w:line="30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1AD4EA9D">
            <w:pPr>
              <w:pStyle w:val="2"/>
              <w:spacing w:line="300" w:lineRule="exact"/>
              <w:ind w:firstLine="420" w:firstLineChars="200"/>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1B726514">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79EC6690">
            <w:pPr>
              <w:spacing w:line="360" w:lineRule="exact"/>
              <w:ind w:right="630"/>
              <w:jc w:val="right"/>
              <w:rPr>
                <w:rFonts w:hint="eastAsia" w:ascii="宋体" w:hAnsi="宋体"/>
                <w:bCs/>
                <w:szCs w:val="21"/>
              </w:rPr>
            </w:pPr>
            <w:r>
              <w:rPr>
                <w:rFonts w:hint="eastAsia" w:ascii="宋体" w:hAnsi="宋体"/>
                <w:bCs/>
                <w:szCs w:val="21"/>
              </w:rPr>
              <w:t>日期：</w:t>
            </w:r>
            <w:r>
              <w:rPr>
                <w:rFonts w:hint="eastAsia" w:ascii="宋体" w:hAnsi="宋体"/>
                <w:bCs/>
                <w:spacing w:val="-20"/>
                <w:w w:val="80"/>
                <w:sz w:val="36"/>
                <w:szCs w:val="36"/>
              </w:rPr>
              <w:t>□□□□/□□/□□</w:t>
            </w:r>
            <w:r>
              <w:rPr>
                <w:rFonts w:hint="eastAsia" w:ascii="宋体" w:hAnsi="宋体"/>
                <w:bCs/>
                <w:szCs w:val="21"/>
              </w:rPr>
              <w:t>（年/月/日）</w:t>
            </w:r>
          </w:p>
        </w:tc>
      </w:tr>
    </w:tbl>
    <w:p w14:paraId="7487970C"/>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62F52E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3FC9A21A">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50906D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4F55F9F">
            <w:pPr>
              <w:autoSpaceDE w:val="0"/>
              <w:autoSpaceDN w:val="0"/>
              <w:adjustRightInd w:val="0"/>
              <w:snapToGrid w:val="0"/>
              <w:rPr>
                <w:rFonts w:hint="eastAsia" w:ascii="黑体" w:hAnsi="宋体"/>
                <w:b/>
                <w:bCs/>
                <w:sz w:val="28"/>
                <w:szCs w:val="21"/>
              </w:rPr>
            </w:pPr>
            <w:r>
              <w:rPr>
                <w:rFonts w:hint="eastAsia" w:ascii="黑体" w:hAnsi="黑体" w:eastAsia="黑体"/>
                <w:sz w:val="24"/>
              </w:rPr>
              <w:t>表2（附）</w:t>
            </w:r>
            <w:r>
              <w:rPr>
                <w:rFonts w:hint="eastAsia" w:ascii="黑体" w:hAnsi="黑体" w:eastAsia="黑体"/>
                <w:sz w:val="24"/>
                <w:lang w:eastAsia="zh-CN"/>
              </w:rPr>
              <w:t>——</w:t>
            </w:r>
            <w:r>
              <w:rPr>
                <w:rFonts w:hint="eastAsia" w:ascii="黑体" w:hAnsi="黑体" w:eastAsia="黑体"/>
                <w:sz w:val="24"/>
              </w:rPr>
              <w:t>登记注册代理人信息</w:t>
            </w:r>
          </w:p>
        </w:tc>
      </w:tr>
      <w:tr w14:paraId="7F94D8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501540AD">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628E967F">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7113CB5B">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3C8CC85E">
            <w:pPr>
              <w:autoSpaceDE w:val="0"/>
              <w:autoSpaceDN w:val="0"/>
              <w:adjustRightInd w:val="0"/>
              <w:spacing w:line="360" w:lineRule="exact"/>
              <w:rPr>
                <w:rFonts w:hint="eastAsia" w:ascii="宋体" w:hAnsi="宋体"/>
                <w:bCs/>
                <w:szCs w:val="21"/>
                <w:lang w:val="zh-CN"/>
              </w:rPr>
            </w:pPr>
          </w:p>
        </w:tc>
      </w:tr>
      <w:tr w14:paraId="23BB9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3C275A35">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272C2F08">
            <w:pPr>
              <w:autoSpaceDE w:val="0"/>
              <w:autoSpaceDN w:val="0"/>
              <w:adjustRightInd w:val="0"/>
              <w:spacing w:line="360" w:lineRule="exact"/>
              <w:jc w:val="left"/>
              <w:rPr>
                <w:rFonts w:hint="default" w:ascii="宋体" w:hAnsi="宋体" w:eastAsia="宋体"/>
                <w:bCs/>
                <w:szCs w:val="21"/>
                <w:lang w:val="en-US" w:eastAsia="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6958DC6C">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7AD1CEE0">
            <w:pPr>
              <w:autoSpaceDE w:val="0"/>
              <w:autoSpaceDN w:val="0"/>
              <w:adjustRightInd w:val="0"/>
              <w:spacing w:line="360" w:lineRule="exact"/>
              <w:rPr>
                <w:rFonts w:hint="eastAsia" w:ascii="宋体" w:hAnsi="宋体"/>
                <w:bCs/>
                <w:szCs w:val="21"/>
                <w:lang w:val="zh-CN"/>
              </w:rPr>
            </w:pPr>
          </w:p>
        </w:tc>
      </w:tr>
      <w:tr w14:paraId="6EB1F6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666D0D44">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0148F385">
            <w:pPr>
              <w:pStyle w:val="2"/>
              <w:spacing w:line="360" w:lineRule="exact"/>
            </w:pPr>
            <w:r>
              <w:rPr>
                <w:rFonts w:hint="eastAsia" w:ascii="宋体" w:hAnsi="宋体"/>
                <w:bCs/>
                <w:szCs w:val="21"/>
                <w:lang w:val="zh-CN"/>
              </w:rPr>
              <w:t>□</w:t>
            </w:r>
            <w:r>
              <w:rPr>
                <w:rFonts w:hint="eastAsia"/>
              </w:rPr>
              <w:t>该人员以个人名义代理登记事务</w:t>
            </w:r>
          </w:p>
        </w:tc>
      </w:tr>
      <w:tr w14:paraId="13B9FF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4A3C124">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639E10F9">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3C7367AF">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2BABF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858484C">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8DC2D7B">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2E9F5E1">
            <w:pPr>
              <w:pStyle w:val="2"/>
              <w:spacing w:line="360" w:lineRule="exact"/>
            </w:pPr>
            <w:r>
              <w:rPr>
                <w:rFonts w:hint="eastAsia"/>
              </w:rPr>
              <w:t>机构名称：</w:t>
            </w:r>
          </w:p>
        </w:tc>
      </w:tr>
      <w:tr w14:paraId="23DFB3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F322A44">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99A9162">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C1533A7">
            <w:pPr>
              <w:pStyle w:val="2"/>
              <w:spacing w:line="360" w:lineRule="exact"/>
            </w:pPr>
            <w:r>
              <w:rPr>
                <w:rFonts w:hint="eastAsia"/>
              </w:rPr>
              <w:t>统一社会信用代码：</w:t>
            </w:r>
          </w:p>
        </w:tc>
      </w:tr>
      <w:tr w14:paraId="5CCC4C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3D6B931">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886C1BD">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65391F4">
            <w:pPr>
              <w:pStyle w:val="2"/>
              <w:spacing w:line="360" w:lineRule="exact"/>
            </w:pPr>
            <w:r>
              <w:rPr>
                <w:rFonts w:hint="eastAsia"/>
              </w:rPr>
              <w:t>负责人姓名：</w:t>
            </w:r>
          </w:p>
        </w:tc>
      </w:tr>
      <w:tr w14:paraId="5807A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2D43E1DA">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0C49D0EF">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31397A56">
            <w:pPr>
              <w:pStyle w:val="2"/>
              <w:spacing w:line="360" w:lineRule="exact"/>
            </w:pPr>
            <w:r>
              <w:rPr>
                <w:rFonts w:hint="eastAsia"/>
              </w:rPr>
              <w:t>负责人移动电话：</w:t>
            </w:r>
          </w:p>
        </w:tc>
      </w:tr>
    </w:tbl>
    <w:p w14:paraId="603CABD4"/>
    <w:p w14:paraId="695DF763">
      <w:pPr>
        <w:sectPr>
          <w:headerReference r:id="rId4" w:type="first"/>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1D1718B"/>
    <w:tbl>
      <w:tblPr>
        <w:tblStyle w:val="5"/>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694"/>
        <w:gridCol w:w="4888"/>
        <w:gridCol w:w="3475"/>
        <w:gridCol w:w="15"/>
      </w:tblGrid>
      <w:tr w14:paraId="5498208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3D0BD315">
            <w:pPr>
              <w:autoSpaceDE w:val="0"/>
              <w:autoSpaceDN w:val="0"/>
              <w:adjustRightInd w:val="0"/>
              <w:rPr>
                <w:rFonts w:hint="eastAsia" w:ascii="黑体" w:hAnsi="宋体" w:eastAsia="黑体"/>
                <w:b/>
                <w:bCs/>
                <w:sz w:val="28"/>
                <w:szCs w:val="21"/>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申请人合法性承诺</w:t>
            </w:r>
          </w:p>
        </w:tc>
      </w:tr>
      <w:tr w14:paraId="00C9771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48" w:hRule="exact"/>
          <w:jc w:val="center"/>
        </w:trPr>
        <w:tc>
          <w:tcPr>
            <w:tcW w:w="9072" w:type="dxa"/>
            <w:gridSpan w:val="4"/>
            <w:tcBorders>
              <w:top w:val="single" w:color="000000" w:sz="4" w:space="0"/>
              <w:bottom w:val="nil"/>
              <w:tl2br w:val="nil"/>
              <w:tr2bl w:val="nil"/>
            </w:tcBorders>
            <w:vAlign w:val="center"/>
          </w:tcPr>
          <w:p w14:paraId="7A508F00">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1.本人确认对此次歇业备案申请所提交各项信息知情且同意，</w:t>
            </w:r>
            <w:r>
              <w:rPr>
                <w:rFonts w:hint="eastAsia" w:ascii="仿宋_GB2312" w:hAnsi="仿宋_GB2312" w:eastAsia="仿宋_GB2312" w:cs="仿宋_GB2312"/>
                <w:szCs w:val="21"/>
              </w:rPr>
              <w:t>委托本申请表“表2”所列人员代为办理备案业务</w:t>
            </w:r>
            <w:r>
              <w:rPr>
                <w:rFonts w:hint="eastAsia" w:ascii="仿宋_GB2312" w:hAnsi="仿宋_GB2312" w:eastAsia="仿宋_GB2312" w:cs="仿宋_GB2312"/>
                <w:lang w:val="zh-CN"/>
              </w:rPr>
              <w:t>。</w:t>
            </w:r>
          </w:p>
          <w:p w14:paraId="1872FA23">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2.本次备案提交的各项材料和信息均真实、准确、有效、完整。本人作为申请人，对全部申请材料和信息的真实性、合法性、有效性负责。如存在提交虚假材料以及采取其他欺诈手段骗取登记的行为，将依法承担相应责任。</w:t>
            </w:r>
          </w:p>
          <w:p w14:paraId="1A5D1838">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3.向登记机关提交的材料和信息已获得所涉人员（组织）的同意，所有人员（组织）的签名（盖章）行为均由其本人（组织）完成。</w:t>
            </w:r>
          </w:p>
          <w:p w14:paraId="61E63E43">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lang w:val="zh-CN"/>
              </w:rPr>
              <w:t>4.本人签名字迹潦草或难以辨认、盖章模糊或存在其他问题的，本人将按登记机关要求重新签名或盖章。</w:t>
            </w:r>
          </w:p>
        </w:tc>
      </w:tr>
      <w:tr w14:paraId="5EE537B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nil"/>
              <w:tl2br w:val="nil"/>
              <w:tr2bl w:val="nil"/>
            </w:tcBorders>
            <w:vAlign w:val="center"/>
          </w:tcPr>
          <w:p w14:paraId="5483563B">
            <w:pPr>
              <w:spacing w:line="440" w:lineRule="exact"/>
              <w:jc w:val="right"/>
              <w:rPr>
                <w:rFonts w:hint="eastAsia" w:ascii="宋体" w:hAnsi="宋体"/>
                <w:b/>
                <w:bCs/>
                <w:szCs w:val="21"/>
              </w:rPr>
            </w:pPr>
            <w:r>
              <w:rPr>
                <w:rFonts w:hint="eastAsia" w:ascii="宋体" w:hAnsi="宋体" w:cs="宋体"/>
                <w:bCs/>
                <w:szCs w:val="21"/>
              </w:rPr>
              <w:t>申请人</w:t>
            </w:r>
            <w:r>
              <w:rPr>
                <w:rFonts w:hint="eastAsia"/>
              </w:rPr>
              <w:t>签名：</w:t>
            </w:r>
          </w:p>
        </w:tc>
        <w:tc>
          <w:tcPr>
            <w:tcW w:w="3490" w:type="dxa"/>
            <w:gridSpan w:val="2"/>
            <w:tcBorders>
              <w:top w:val="nil"/>
              <w:bottom w:val="nil"/>
              <w:tl2br w:val="nil"/>
              <w:tr2bl w:val="nil"/>
            </w:tcBorders>
            <w:vAlign w:val="center"/>
          </w:tcPr>
          <w:p w14:paraId="30D6C2CD">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5CD7C35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single" w:color="000000" w:sz="12" w:space="0"/>
              <w:tl2br w:val="nil"/>
              <w:tr2bl w:val="nil"/>
            </w:tcBorders>
            <w:vAlign w:val="center"/>
          </w:tcPr>
          <w:p w14:paraId="16D40254">
            <w:pPr>
              <w:spacing w:line="440" w:lineRule="exact"/>
              <w:ind w:firstLine="420" w:firstLineChars="200"/>
              <w:jc w:val="right"/>
              <w:rPr>
                <w:rFonts w:hint="eastAsia" w:ascii="宋体" w:hAnsi="宋体"/>
                <w:b/>
                <w:bCs/>
                <w:szCs w:val="21"/>
              </w:rPr>
            </w:pPr>
            <w:r>
              <w:rPr>
                <w:rFonts w:hint="eastAsia"/>
              </w:rPr>
              <w:t xml:space="preserve">日期：     </w:t>
            </w:r>
          </w:p>
        </w:tc>
        <w:tc>
          <w:tcPr>
            <w:tcW w:w="3490" w:type="dxa"/>
            <w:gridSpan w:val="2"/>
            <w:tcBorders>
              <w:top w:val="nil"/>
              <w:bottom w:val="single" w:color="000000" w:sz="12" w:space="0"/>
              <w:tl2br w:val="nil"/>
              <w:tr2bl w:val="nil"/>
            </w:tcBorders>
            <w:vAlign w:val="center"/>
          </w:tcPr>
          <w:p w14:paraId="611B95CE">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006EC2B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15" w:type="dxa"/>
          <w:trHeight w:val="2835" w:hRule="exact"/>
          <w:jc w:val="center"/>
        </w:trPr>
        <w:tc>
          <w:tcPr>
            <w:tcW w:w="694" w:type="dxa"/>
            <w:tcBorders>
              <w:top w:val="single" w:color="000000" w:sz="12" w:space="0"/>
              <w:left w:val="nil"/>
              <w:bottom w:val="nil"/>
            </w:tcBorders>
            <w:vAlign w:val="center"/>
          </w:tcPr>
          <w:p w14:paraId="789BF4D3">
            <w:pPr>
              <w:spacing w:line="300" w:lineRule="exact"/>
              <w:rPr>
                <w:rFonts w:hint="eastAsia" w:ascii="宋体" w:hAnsi="宋体"/>
                <w:sz w:val="20"/>
                <w:szCs w:val="20"/>
              </w:rPr>
            </w:pPr>
            <w:r>
              <w:rPr>
                <w:rFonts w:hint="eastAsia" w:ascii="黑体" w:hAnsi="黑体" w:eastAsia="黑体" w:cs="黑体"/>
                <w:sz w:val="20"/>
                <w:szCs w:val="20"/>
              </w:rPr>
              <w:t>说明</w:t>
            </w:r>
          </w:p>
        </w:tc>
        <w:tc>
          <w:tcPr>
            <w:tcW w:w="8363" w:type="dxa"/>
            <w:gridSpan w:val="2"/>
            <w:tcBorders>
              <w:top w:val="single" w:color="000000" w:sz="12" w:space="0"/>
              <w:bottom w:val="nil"/>
              <w:right w:val="nil"/>
            </w:tcBorders>
            <w:vAlign w:val="center"/>
          </w:tcPr>
          <w:p w14:paraId="7F550A4C">
            <w:pPr>
              <w:pStyle w:val="7"/>
              <w:numPr>
                <w:ilvl w:val="0"/>
                <w:numId w:val="2"/>
              </w:numPr>
              <w:spacing w:line="300" w:lineRule="exact"/>
              <w:ind w:left="416" w:hanging="416"/>
              <w:rPr>
                <w:rFonts w:hint="eastAsia" w:ascii="宋体" w:hAnsi="宋体"/>
                <w:sz w:val="20"/>
              </w:rPr>
            </w:pPr>
            <w:r>
              <w:rPr>
                <w:rFonts w:hint="eastAsia" w:ascii="宋体" w:hAnsi="宋体"/>
                <w:sz w:val="20"/>
              </w:rPr>
              <w:t>申请人为公司、农民专业合作社（联合社）、非公司企业法人、非公司外资企业的，由法定代表人签名。</w:t>
            </w:r>
          </w:p>
          <w:p w14:paraId="0A501971">
            <w:pPr>
              <w:pStyle w:val="7"/>
              <w:numPr>
                <w:ilvl w:val="0"/>
                <w:numId w:val="2"/>
              </w:numPr>
              <w:spacing w:line="300" w:lineRule="exact"/>
              <w:ind w:left="416" w:hanging="416"/>
              <w:rPr>
                <w:rFonts w:hint="eastAsia" w:ascii="宋体" w:hAnsi="宋体"/>
                <w:sz w:val="20"/>
              </w:rPr>
            </w:pPr>
            <w:r>
              <w:rPr>
                <w:rFonts w:hint="eastAsia" w:ascii="宋体" w:hAnsi="宋体"/>
                <w:sz w:val="20"/>
              </w:rPr>
              <w:t>申请人为合伙企业的，由执行事务合伙人签名或委派代表签名。</w:t>
            </w:r>
          </w:p>
          <w:p w14:paraId="2B8302CC">
            <w:pPr>
              <w:pStyle w:val="7"/>
              <w:numPr>
                <w:ilvl w:val="0"/>
                <w:numId w:val="2"/>
              </w:numPr>
              <w:spacing w:line="300" w:lineRule="exact"/>
              <w:ind w:left="416" w:hanging="416"/>
              <w:rPr>
                <w:rFonts w:hint="eastAsia" w:ascii="宋体" w:hAnsi="宋体"/>
                <w:sz w:val="20"/>
              </w:rPr>
            </w:pPr>
            <w:r>
              <w:rPr>
                <w:rFonts w:hint="eastAsia" w:ascii="宋体" w:hAnsi="宋体"/>
                <w:sz w:val="20"/>
              </w:rPr>
              <w:t>申请人为个人独资企业的，由投资人签名。</w:t>
            </w:r>
          </w:p>
          <w:p w14:paraId="4FA553BF">
            <w:pPr>
              <w:pStyle w:val="7"/>
              <w:numPr>
                <w:ilvl w:val="0"/>
                <w:numId w:val="2"/>
              </w:numPr>
              <w:spacing w:line="300" w:lineRule="exact"/>
              <w:ind w:left="416" w:hanging="416"/>
              <w:rPr>
                <w:rFonts w:hint="eastAsia" w:ascii="宋体" w:hAnsi="宋体"/>
                <w:sz w:val="20"/>
              </w:rPr>
            </w:pPr>
            <w:r>
              <w:rPr>
                <w:rFonts w:hint="eastAsia" w:ascii="宋体" w:hAnsi="宋体"/>
                <w:sz w:val="20"/>
              </w:rPr>
              <w:t>申请人为个体工商户的，由经营者签名。</w:t>
            </w:r>
          </w:p>
          <w:p w14:paraId="65CCEAF9">
            <w:pPr>
              <w:pStyle w:val="7"/>
              <w:numPr>
                <w:ilvl w:val="0"/>
                <w:numId w:val="2"/>
              </w:numPr>
              <w:spacing w:line="300" w:lineRule="exact"/>
              <w:ind w:left="416" w:hanging="416"/>
              <w:rPr>
                <w:rFonts w:hint="eastAsia" w:ascii="宋体" w:hAnsi="宋体"/>
                <w:sz w:val="20"/>
              </w:rPr>
            </w:pPr>
            <w:r>
              <w:rPr>
                <w:rFonts w:hint="eastAsia" w:ascii="宋体" w:hAnsi="宋体"/>
                <w:sz w:val="20"/>
              </w:rPr>
              <w:t>申请人为外国（地区）企业在中国境内从事生产经营活动或外国（地区）企业常驻代表机构的，由其外国（地区）企业有权签字人签名。</w:t>
            </w:r>
          </w:p>
          <w:p w14:paraId="2E3B9127">
            <w:pPr>
              <w:pStyle w:val="7"/>
              <w:numPr>
                <w:ilvl w:val="0"/>
                <w:numId w:val="2"/>
              </w:numPr>
              <w:spacing w:line="300" w:lineRule="exact"/>
              <w:ind w:left="416" w:hanging="416"/>
              <w:rPr>
                <w:rFonts w:hint="eastAsia" w:ascii="黑体" w:hAnsi="黑体" w:eastAsia="黑体"/>
                <w:sz w:val="20"/>
              </w:rPr>
            </w:pPr>
            <w:r>
              <w:rPr>
                <w:rFonts w:hint="eastAsia" w:ascii="宋体" w:hAnsi="宋体"/>
                <w:sz w:val="20"/>
              </w:rPr>
              <w:t>申请人为分支机构的，由其隶属经营主体的法定代表人/执行事务合伙人（或委派代表）/投资人签名。</w:t>
            </w:r>
          </w:p>
        </w:tc>
      </w:tr>
    </w:tbl>
    <w:p w14:paraId="505305D6">
      <w:pPr>
        <w:rPr>
          <w:rFonts w:hint="eastAsia" w:ascii="方正小标宋简体" w:hAnsi="宋体" w:eastAsia="方正小标宋简体"/>
          <w:bCs/>
          <w:sz w:val="32"/>
          <w:szCs w:val="32"/>
        </w:rPr>
      </w:pPr>
      <w:r>
        <w:br w:type="page"/>
      </w:r>
      <w:bookmarkStart w:id="5" w:name="_Hlk187227002"/>
    </w:p>
    <w:p w14:paraId="30866D36">
      <w:pPr>
        <w:spacing w:line="560" w:lineRule="exact"/>
        <w:jc w:val="center"/>
        <w:outlineLvl w:val="9"/>
        <w:rPr>
          <w:rFonts w:hint="eastAsia" w:ascii="方正小标宋简体" w:hAnsi="宋体" w:eastAsia="方正小标宋简体"/>
          <w:bCs/>
          <w:sz w:val="32"/>
          <w:szCs w:val="32"/>
        </w:rPr>
      </w:pPr>
      <w:bookmarkStart w:id="6" w:name="_Toc32453"/>
      <w:r>
        <w:rPr>
          <w:rFonts w:hint="eastAsia" w:ascii="方正小标宋简体" w:hAnsi="宋体" w:eastAsia="方正小标宋简体"/>
          <w:bCs/>
          <w:sz w:val="32"/>
          <w:szCs w:val="32"/>
        </w:rPr>
        <w:t>歇业备案承诺书</w:t>
      </w:r>
      <w:bookmarkEnd w:id="5"/>
      <w:bookmarkEnd w:id="6"/>
    </w:p>
    <w:tbl>
      <w:tblPr>
        <w:tblStyle w:val="5"/>
        <w:tblpPr w:leftFromText="180" w:rightFromText="180" w:vertAnchor="text" w:horzAnchor="page" w:tblpX="1484" w:tblpY="244"/>
        <w:tblOverlap w:val="never"/>
        <w:tblW w:w="893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574"/>
        <w:gridCol w:w="1559"/>
        <w:gridCol w:w="1435"/>
        <w:gridCol w:w="3526"/>
      </w:tblGrid>
      <w:tr w14:paraId="2FE089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gridSpan w:val="2"/>
            <w:vAlign w:val="center"/>
          </w:tcPr>
          <w:p w14:paraId="283B09EE">
            <w:pPr>
              <w:autoSpaceDE w:val="0"/>
              <w:autoSpaceDN w:val="0"/>
              <w:adjustRightInd w:val="0"/>
              <w:spacing w:line="360" w:lineRule="exact"/>
              <w:jc w:val="center"/>
              <w:rPr>
                <w:rFonts w:ascii="宋体"/>
                <w:bCs/>
                <w:sz w:val="24"/>
                <w:lang w:val="zh-CN"/>
              </w:rPr>
            </w:pPr>
            <w:r>
              <w:rPr>
                <w:rFonts w:hint="eastAsia" w:ascii="黑体" w:hAnsi="黑体" w:eastAsia="黑体" w:cs="黑体"/>
                <w:bCs/>
                <w:sz w:val="24"/>
              </w:rPr>
              <w:t>经营主体</w:t>
            </w:r>
            <w:r>
              <w:rPr>
                <w:rFonts w:hint="eastAsia" w:ascii="黑体" w:hAnsi="黑体" w:eastAsia="黑体" w:cs="黑体"/>
                <w:bCs/>
                <w:sz w:val="24"/>
                <w:lang w:val="zh-CN"/>
              </w:rPr>
              <w:t>名称</w:t>
            </w:r>
          </w:p>
        </w:tc>
        <w:tc>
          <w:tcPr>
            <w:tcW w:w="6520" w:type="dxa"/>
            <w:gridSpan w:val="3"/>
            <w:vAlign w:val="center"/>
          </w:tcPr>
          <w:p w14:paraId="07F4BDFA">
            <w:pPr>
              <w:autoSpaceDE w:val="0"/>
              <w:autoSpaceDN w:val="0"/>
              <w:adjustRightInd w:val="0"/>
              <w:spacing w:line="360" w:lineRule="exact"/>
              <w:rPr>
                <w:rFonts w:ascii="宋体"/>
                <w:bCs/>
                <w:sz w:val="24"/>
                <w:u w:val="single"/>
              </w:rPr>
            </w:pPr>
          </w:p>
        </w:tc>
      </w:tr>
      <w:tr w14:paraId="5B77E9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410" w:type="dxa"/>
            <w:gridSpan w:val="2"/>
            <w:vAlign w:val="center"/>
          </w:tcPr>
          <w:p w14:paraId="6623D584">
            <w:pPr>
              <w:autoSpaceDE w:val="0"/>
              <w:autoSpaceDN w:val="0"/>
              <w:adjustRightInd w:val="0"/>
              <w:spacing w:line="360" w:lineRule="exact"/>
              <w:jc w:val="center"/>
              <w:rPr>
                <w:rFonts w:hint="eastAsia" w:ascii="黑体" w:hAnsi="黑体" w:eastAsia="黑体" w:cs="黑体"/>
                <w:bCs/>
                <w:color w:val="FF0000"/>
                <w:sz w:val="24"/>
              </w:rPr>
            </w:pPr>
            <w:r>
              <w:rPr>
                <w:rFonts w:hint="eastAsia" w:ascii="黑体" w:hAnsi="黑体" w:eastAsia="黑体" w:cs="黑体"/>
                <w:bCs/>
                <w:sz w:val="24"/>
              </w:rPr>
              <w:t>统一社会信用代码</w:t>
            </w:r>
          </w:p>
        </w:tc>
        <w:tc>
          <w:tcPr>
            <w:tcW w:w="6520" w:type="dxa"/>
            <w:gridSpan w:val="3"/>
            <w:vAlign w:val="center"/>
          </w:tcPr>
          <w:p w14:paraId="5AD9DFE7">
            <w:pPr>
              <w:autoSpaceDE w:val="0"/>
              <w:autoSpaceDN w:val="0"/>
              <w:adjustRightInd w:val="0"/>
              <w:spacing w:line="360" w:lineRule="exact"/>
              <w:rPr>
                <w:rFonts w:ascii="宋体"/>
                <w:bCs/>
                <w:sz w:val="24"/>
                <w:u w:val="single"/>
              </w:rPr>
            </w:pPr>
          </w:p>
        </w:tc>
      </w:tr>
      <w:tr w14:paraId="22398B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8930" w:type="dxa"/>
            <w:gridSpan w:val="5"/>
            <w:tcBorders>
              <w:bottom w:val="nil"/>
            </w:tcBorders>
            <w:vAlign w:val="center"/>
          </w:tcPr>
          <w:p w14:paraId="37E1A50B">
            <w:pPr>
              <w:keepNext w:val="0"/>
              <w:keepLines w:val="0"/>
              <w:pageBreakBefore w:val="0"/>
              <w:widowControl w:val="0"/>
              <w:kinsoku/>
              <w:wordWrap/>
              <w:overflowPunct/>
              <w:topLinePunct w:val="0"/>
              <w:autoSpaceDE w:val="0"/>
              <w:autoSpaceDN w:val="0"/>
              <w:bidi w:val="0"/>
              <w:adjustRightInd w:val="0"/>
              <w:snapToGrid/>
              <w:spacing w:line="320" w:lineRule="exact"/>
              <w:ind w:firstLine="480" w:firstLineChars="200"/>
              <w:textAlignment w:val="auto"/>
              <w:rPr>
                <w:rFonts w:hint="eastAsia" w:ascii="仿宋_GB2312" w:hAnsi="仿宋_GB2312" w:eastAsia="仿宋_GB2312" w:cs="仿宋_GB2312"/>
                <w:bCs/>
                <w:sz w:val="24"/>
                <w:lang w:val="zh-CN"/>
              </w:rPr>
            </w:pPr>
            <w:r>
              <w:rPr>
                <w:rFonts w:hint="eastAsia" w:ascii="仿宋_GB2312" w:hAnsi="仿宋_GB2312" w:eastAsia="仿宋_GB2312" w:cs="仿宋_GB2312"/>
                <w:bCs/>
                <w:sz w:val="24"/>
              </w:rPr>
              <w:t>本经营主体现向登记机关申请歇业备案，并郑重承诺如下：</w:t>
            </w:r>
          </w:p>
        </w:tc>
      </w:tr>
      <w:tr w14:paraId="51B8D7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8930" w:type="dxa"/>
            <w:gridSpan w:val="5"/>
            <w:tcBorders>
              <w:top w:val="nil"/>
              <w:bottom w:val="nil"/>
            </w:tcBorders>
            <w:vAlign w:val="center"/>
          </w:tcPr>
          <w:p w14:paraId="4E03697D">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1.本经营主体因：</w:t>
            </w:r>
            <w:r>
              <w:rPr>
                <w:rFonts w:hint="eastAsia" w:ascii="黑体" w:hAnsi="黑体" w:eastAsia="黑体" w:cs="黑体"/>
                <w:szCs w:val="21"/>
              </w:rPr>
              <w:t>（需勾选以下其中一项）</w:t>
            </w:r>
          </w:p>
        </w:tc>
      </w:tr>
      <w:tr w14:paraId="2BA88C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984" w:hRule="exact"/>
        </w:trPr>
        <w:tc>
          <w:tcPr>
            <w:tcW w:w="8930" w:type="dxa"/>
            <w:gridSpan w:val="5"/>
            <w:tcBorders>
              <w:top w:val="nil"/>
              <w:bottom w:val="nil"/>
            </w:tcBorders>
            <w:vAlign w:val="center"/>
          </w:tcPr>
          <w:p w14:paraId="0D612255">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□自然灾害</w:t>
            </w:r>
          </w:p>
          <w:p w14:paraId="74A0DB6A">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□事故灾难</w:t>
            </w:r>
          </w:p>
          <w:p w14:paraId="3E6A06E5">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□公共卫生事件</w:t>
            </w:r>
          </w:p>
          <w:p w14:paraId="143A0334">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□社会安全事件</w:t>
            </w:r>
          </w:p>
          <w:p w14:paraId="53B59EFF">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□其他原因：</w:t>
            </w:r>
            <w:r>
              <w:rPr>
                <w:rFonts w:hint="eastAsia" w:ascii="宋体" w:hAnsi="宋体" w:cs="宋体"/>
                <w:sz w:val="24"/>
                <w:u w:val="single"/>
              </w:rPr>
              <w:t xml:space="preserve">                            </w:t>
            </w:r>
            <w:r>
              <w:rPr>
                <w:rFonts w:hint="eastAsia" w:ascii="仿宋_GB2312" w:hAnsi="仿宋_GB2312" w:eastAsia="仿宋_GB2312" w:cs="仿宋_GB2312"/>
                <w:sz w:val="24"/>
              </w:rPr>
              <w:t xml:space="preserve"> </w:t>
            </w:r>
          </w:p>
          <w:p w14:paraId="4040876C">
            <w:pPr>
              <w:keepNext w:val="0"/>
              <w:keepLines w:val="0"/>
              <w:pageBreakBefore w:val="0"/>
              <w:widowControl w:val="0"/>
              <w:kinsoku/>
              <w:wordWrap/>
              <w:overflowPunct/>
              <w:topLinePunct w:val="0"/>
              <w:bidi w:val="0"/>
              <w:snapToGrid/>
              <w:spacing w:line="320" w:lineRule="exact"/>
              <w:ind w:firstLine="480" w:firstLineChars="200"/>
              <w:textAlignment w:val="auto"/>
              <w:rPr>
                <w:sz w:val="24"/>
              </w:rPr>
            </w:pPr>
            <w:r>
              <w:rPr>
                <w:rFonts w:hint="eastAsia" w:ascii="仿宋_GB2312" w:hAnsi="仿宋_GB2312" w:eastAsia="仿宋_GB2312" w:cs="仿宋_GB2312"/>
                <w:sz w:val="24"/>
              </w:rPr>
              <w:t>造成经营困难，决定从</w:t>
            </w:r>
            <w:r>
              <w:rPr>
                <w:rFonts w:hint="eastAsia"/>
                <w:spacing w:val="-20"/>
                <w:w w:val="80"/>
                <w:sz w:val="32"/>
                <w:szCs w:val="32"/>
              </w:rPr>
              <w:t>□□□□/□□/□□</w:t>
            </w:r>
            <w:r>
              <w:rPr>
                <w:rFonts w:hint="eastAsia" w:ascii="仿宋_GB2312" w:hAnsi="仿宋_GB2312" w:eastAsia="仿宋_GB2312" w:cs="仿宋_GB2312"/>
                <w:sz w:val="24"/>
              </w:rPr>
              <w:t>起，至</w:t>
            </w:r>
            <w:r>
              <w:rPr>
                <w:rFonts w:hint="eastAsia"/>
                <w:spacing w:val="-20"/>
                <w:w w:val="80"/>
                <w:sz w:val="32"/>
                <w:szCs w:val="32"/>
              </w:rPr>
              <w:t>□□□□/□□/□□</w:t>
            </w:r>
            <w:r>
              <w:rPr>
                <w:rFonts w:hint="eastAsia" w:ascii="仿宋_GB2312" w:hAnsi="仿宋_GB2312" w:eastAsia="仿宋_GB2312" w:cs="仿宋_GB2312"/>
                <w:sz w:val="24"/>
              </w:rPr>
              <w:t>止歇业。</w:t>
            </w:r>
          </w:p>
        </w:tc>
      </w:tr>
      <w:tr w14:paraId="381ED1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8930" w:type="dxa"/>
            <w:gridSpan w:val="5"/>
            <w:tcBorders>
              <w:top w:val="nil"/>
              <w:bottom w:val="nil"/>
            </w:tcBorders>
            <w:vAlign w:val="center"/>
          </w:tcPr>
          <w:p w14:paraId="28704526">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2.本经营主体申请歇业前已经：</w:t>
            </w:r>
            <w:r>
              <w:rPr>
                <w:rFonts w:hint="eastAsia" w:ascii="黑体" w:hAnsi="黑体" w:eastAsia="黑体" w:cs="黑体"/>
                <w:szCs w:val="21"/>
              </w:rPr>
              <w:t>（需勾选以下其中一项）</w:t>
            </w:r>
          </w:p>
          <w:p w14:paraId="4B67EDEE">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□与职工依法协商劳动关系处理完毕，</w:t>
            </w:r>
          </w:p>
          <w:p w14:paraId="2A5FF0DD">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□其他情形：</w:t>
            </w:r>
            <w:r>
              <w:rPr>
                <w:rFonts w:hint="eastAsia" w:ascii="宋体" w:hAnsi="宋体" w:cs="宋体"/>
                <w:sz w:val="24"/>
                <w:u w:val="single"/>
              </w:rPr>
              <w:t xml:space="preserve">                            </w:t>
            </w:r>
          </w:p>
          <w:p w14:paraId="635D2B91">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不涉及市场监管部门认为不适宜歇业备案的其他情形。</w:t>
            </w:r>
          </w:p>
        </w:tc>
      </w:tr>
      <w:tr w14:paraId="52ED6A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8930" w:type="dxa"/>
            <w:gridSpan w:val="5"/>
            <w:tcBorders>
              <w:top w:val="nil"/>
              <w:bottom w:val="nil"/>
            </w:tcBorders>
            <w:vAlign w:val="center"/>
          </w:tcPr>
          <w:p w14:paraId="2160CF59">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本经营主体承诺申请歇业期间暂停经营，不发生任何经营活动；歇业期间严格遵守国家法律、法规、规章和政策规定，按时进行年报，全面履行应尽的责任和义务，承担债权债务关系；自觉接受政府、行业组织、社会公众、新闻舆论的监督，积极履行社会责任。</w:t>
            </w:r>
          </w:p>
        </w:tc>
      </w:tr>
      <w:tr w14:paraId="1098D6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17" w:hRule="exact"/>
        </w:trPr>
        <w:tc>
          <w:tcPr>
            <w:tcW w:w="8930" w:type="dxa"/>
            <w:gridSpan w:val="5"/>
            <w:tcBorders>
              <w:top w:val="nil"/>
            </w:tcBorders>
            <w:vAlign w:val="center"/>
          </w:tcPr>
          <w:p w14:paraId="579D4959">
            <w:pPr>
              <w:keepNext w:val="0"/>
              <w:keepLines w:val="0"/>
              <w:pageBreakBefore w:val="0"/>
              <w:widowControl w:val="0"/>
              <w:kinsoku/>
              <w:wordWrap/>
              <w:overflowPunct/>
              <w:topLinePunct w:val="0"/>
              <w:bidi w:val="0"/>
              <w:snapToGrid/>
              <w:spacing w:line="320"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本经营主体对以上承诺的真实性负责，如违背承诺约定，则由全体投资人承担相应的法律后果和责任，并自愿接受相关行政执法部门的约束和惩戒；按照信用信息管理有关要求，本单位同意将以上承诺通过国家企业信用信息公示系统向社会公示。</w:t>
            </w:r>
          </w:p>
        </w:tc>
      </w:tr>
      <w:tr w14:paraId="64DBFB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69" w:type="dxa"/>
            <w:gridSpan w:val="3"/>
            <w:tcBorders>
              <w:bottom w:val="nil"/>
              <w:right w:val="nil"/>
            </w:tcBorders>
            <w:vAlign w:val="center"/>
          </w:tcPr>
          <w:p w14:paraId="6DB423B4">
            <w:pPr>
              <w:pStyle w:val="3"/>
              <w:spacing w:line="520" w:lineRule="exact"/>
              <w:ind w:right="-202" w:rightChars="-96" w:firstLine="480"/>
              <w:jc w:val="both"/>
              <w:rPr>
                <w:rFonts w:hint="eastAsia" w:ascii="宋体" w:hAnsi="宋体"/>
                <w:bCs/>
                <w:w w:val="90"/>
                <w:sz w:val="24"/>
                <w:szCs w:val="24"/>
                <w:lang w:val="zh-CN"/>
              </w:rPr>
            </w:pPr>
            <w:r>
              <w:rPr>
                <w:rFonts w:hint="eastAsia" w:ascii="宋体" w:hAnsi="宋体" w:cs="黑体"/>
                <w:bCs/>
                <w:sz w:val="24"/>
                <w:szCs w:val="24"/>
                <w:lang w:val="zh-CN"/>
              </w:rPr>
              <w:t>全体投资人签名（盖章）</w:t>
            </w:r>
            <w:r>
              <w:rPr>
                <w:rFonts w:hint="eastAsia" w:ascii="宋体" w:hAnsi="宋体"/>
                <w:bCs/>
                <w:sz w:val="24"/>
                <w:szCs w:val="24"/>
                <w:lang w:val="zh-CN"/>
              </w:rPr>
              <w:t>：</w:t>
            </w:r>
          </w:p>
        </w:tc>
        <w:tc>
          <w:tcPr>
            <w:tcW w:w="1435" w:type="dxa"/>
            <w:tcBorders>
              <w:left w:val="nil"/>
              <w:bottom w:val="nil"/>
              <w:right w:val="nil"/>
            </w:tcBorders>
            <w:vAlign w:val="center"/>
          </w:tcPr>
          <w:p w14:paraId="4416A39D">
            <w:pPr>
              <w:spacing w:line="520" w:lineRule="exact"/>
              <w:ind w:right="-260" w:rightChars="-124"/>
              <w:jc w:val="right"/>
              <w:rPr>
                <w:rFonts w:hint="eastAsia" w:ascii="宋体" w:hAnsi="宋体"/>
                <w:bCs/>
                <w:sz w:val="24"/>
                <w:lang w:val="zh-CN"/>
              </w:rPr>
            </w:pPr>
          </w:p>
        </w:tc>
        <w:tc>
          <w:tcPr>
            <w:tcW w:w="3526" w:type="dxa"/>
            <w:tcBorders>
              <w:left w:val="nil"/>
              <w:bottom w:val="nil"/>
            </w:tcBorders>
            <w:vAlign w:val="center"/>
          </w:tcPr>
          <w:p w14:paraId="24BDB373">
            <w:pPr>
              <w:spacing w:line="520" w:lineRule="exact"/>
              <w:ind w:right="-14"/>
              <w:jc w:val="right"/>
              <w:rPr>
                <w:rFonts w:hint="eastAsia" w:ascii="宋体" w:hAnsi="宋体"/>
                <w:bCs/>
                <w:sz w:val="24"/>
                <w:lang w:val="zh-CN"/>
              </w:rPr>
            </w:pPr>
          </w:p>
        </w:tc>
      </w:tr>
      <w:tr w14:paraId="2AEBE5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69" w:type="dxa"/>
            <w:gridSpan w:val="3"/>
            <w:tcBorders>
              <w:top w:val="nil"/>
              <w:bottom w:val="single" w:color="000000" w:sz="12" w:space="0"/>
              <w:right w:val="nil"/>
            </w:tcBorders>
            <w:vAlign w:val="center"/>
          </w:tcPr>
          <w:p w14:paraId="51E50A28">
            <w:pPr>
              <w:pStyle w:val="3"/>
              <w:spacing w:line="520" w:lineRule="exact"/>
              <w:ind w:firstLine="480"/>
              <w:rPr>
                <w:rFonts w:hint="eastAsia" w:ascii="宋体" w:hAnsi="宋体"/>
                <w:bCs/>
                <w:sz w:val="24"/>
                <w:szCs w:val="24"/>
              </w:rPr>
            </w:pPr>
          </w:p>
        </w:tc>
        <w:tc>
          <w:tcPr>
            <w:tcW w:w="1435" w:type="dxa"/>
            <w:tcBorders>
              <w:top w:val="nil"/>
              <w:left w:val="nil"/>
              <w:bottom w:val="single" w:color="000000" w:sz="12" w:space="0"/>
              <w:right w:val="nil"/>
            </w:tcBorders>
            <w:vAlign w:val="center"/>
          </w:tcPr>
          <w:p w14:paraId="7375856C">
            <w:pPr>
              <w:spacing w:line="520" w:lineRule="exact"/>
              <w:ind w:right="-260" w:rightChars="-124"/>
              <w:jc w:val="right"/>
              <w:rPr>
                <w:rFonts w:hint="eastAsia" w:ascii="宋体" w:hAnsi="宋体"/>
                <w:bCs/>
                <w:sz w:val="24"/>
                <w:lang w:val="zh-CN"/>
              </w:rPr>
            </w:pPr>
            <w:r>
              <w:rPr>
                <w:rFonts w:hint="eastAsia" w:ascii="宋体" w:hAnsi="宋体" w:cs="黑体"/>
                <w:bCs/>
                <w:sz w:val="24"/>
                <w:lang w:val="zh-CN"/>
              </w:rPr>
              <w:t>日期</w:t>
            </w:r>
            <w:r>
              <w:rPr>
                <w:rFonts w:hint="eastAsia" w:ascii="宋体" w:hAnsi="宋体"/>
                <w:sz w:val="24"/>
              </w:rPr>
              <w:t xml:space="preserve">：     </w:t>
            </w:r>
          </w:p>
        </w:tc>
        <w:tc>
          <w:tcPr>
            <w:tcW w:w="3526" w:type="dxa"/>
            <w:tcBorders>
              <w:top w:val="nil"/>
              <w:left w:val="nil"/>
              <w:bottom w:val="single" w:color="000000" w:sz="12" w:space="0"/>
            </w:tcBorders>
            <w:vAlign w:val="center"/>
          </w:tcPr>
          <w:p w14:paraId="6525DE36">
            <w:pPr>
              <w:spacing w:line="520" w:lineRule="exact"/>
              <w:ind w:right="-14"/>
              <w:jc w:val="right"/>
              <w:rPr>
                <w:rFonts w:hint="eastAsia" w:ascii="宋体" w:hAnsi="宋体"/>
                <w:bCs/>
                <w:sz w:val="24"/>
                <w:lang w:val="zh-CN"/>
              </w:rPr>
            </w:pPr>
            <w:r>
              <w:rPr>
                <w:rFonts w:hint="eastAsia" w:ascii="宋体" w:hAnsi="宋体"/>
                <w:spacing w:val="-20"/>
                <w:w w:val="80"/>
                <w:sz w:val="32"/>
                <w:szCs w:val="32"/>
              </w:rPr>
              <w:t>□□□□/□□/□□</w:t>
            </w:r>
            <w:r>
              <w:rPr>
                <w:rFonts w:hint="eastAsia" w:ascii="宋体" w:hAnsi="宋体" w:cs="仿宋_GB2312"/>
                <w:sz w:val="22"/>
                <w:szCs w:val="22"/>
              </w:rPr>
              <w:t>（年/月/日）</w:t>
            </w:r>
          </w:p>
        </w:tc>
      </w:tr>
      <w:tr w14:paraId="7F882B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836" w:type="dxa"/>
            <w:tcBorders>
              <w:top w:val="single" w:color="000000" w:sz="6" w:space="0"/>
              <w:left w:val="nil"/>
              <w:bottom w:val="nil"/>
              <w:right w:val="nil"/>
            </w:tcBorders>
            <w:vAlign w:val="center"/>
          </w:tcPr>
          <w:p w14:paraId="3A3B35C7">
            <w:pPr>
              <w:autoSpaceDE w:val="0"/>
              <w:autoSpaceDN w:val="0"/>
              <w:adjustRightInd w:val="0"/>
              <w:spacing w:line="300" w:lineRule="exact"/>
              <w:jc w:val="center"/>
              <w:rPr>
                <w:rFonts w:hint="eastAsia" w:ascii="黑体" w:hAnsi="黑体" w:eastAsia="黑体"/>
                <w:sz w:val="20"/>
                <w:szCs w:val="20"/>
              </w:rPr>
            </w:pPr>
            <w:r>
              <w:rPr>
                <w:rFonts w:hint="eastAsia" w:ascii="黑体" w:hAnsi="黑体" w:eastAsia="黑体" w:cs="黑体"/>
                <w:sz w:val="20"/>
                <w:szCs w:val="20"/>
              </w:rPr>
              <w:t>说明</w:t>
            </w:r>
          </w:p>
        </w:tc>
        <w:tc>
          <w:tcPr>
            <w:tcW w:w="8094" w:type="dxa"/>
            <w:gridSpan w:val="4"/>
            <w:tcBorders>
              <w:top w:val="single" w:color="000000" w:sz="6" w:space="0"/>
              <w:left w:val="nil"/>
              <w:bottom w:val="nil"/>
              <w:right w:val="nil"/>
            </w:tcBorders>
            <w:vAlign w:val="center"/>
          </w:tcPr>
          <w:p w14:paraId="639283AB">
            <w:pPr>
              <w:pStyle w:val="7"/>
              <w:numPr>
                <w:ilvl w:val="0"/>
                <w:numId w:val="2"/>
              </w:numPr>
              <w:spacing w:line="300" w:lineRule="exact"/>
              <w:ind w:left="416" w:hanging="416"/>
              <w:rPr>
                <w:rFonts w:hint="eastAsia" w:ascii="宋体" w:hAnsi="宋体"/>
                <w:sz w:val="20"/>
              </w:rPr>
            </w:pPr>
            <w:r>
              <w:rPr>
                <w:rFonts w:hint="eastAsia" w:ascii="宋体" w:hAnsi="宋体"/>
                <w:sz w:val="20"/>
              </w:rPr>
              <w:t>有限责任公司由全体股东签署，非上市股份有限公司由全体董事签名，非公司企业法人由全体出资人（主管部门）签署，个人独资企业由投资人签名，合伙企业由全体合伙人签署，农民专业合作社由全体合作社成员签署，个体工商户由经营者签名，外国（地区）企业常驻代表机构、外国（地区）企业在中国境内从事生产经营活动的由其外国（地区）企业有权签字人签名。</w:t>
            </w:r>
          </w:p>
          <w:p w14:paraId="43FB56DF">
            <w:pPr>
              <w:pStyle w:val="7"/>
              <w:numPr>
                <w:ilvl w:val="0"/>
                <w:numId w:val="2"/>
              </w:numPr>
              <w:spacing w:line="300" w:lineRule="exact"/>
              <w:ind w:left="416" w:hanging="416"/>
              <w:rPr>
                <w:rFonts w:hint="eastAsia" w:ascii="宋体" w:hAnsi="宋体"/>
                <w:sz w:val="20"/>
              </w:rPr>
            </w:pPr>
            <w:r>
              <w:rPr>
                <w:rFonts w:hint="eastAsia" w:ascii="宋体" w:hAnsi="宋体"/>
                <w:sz w:val="20"/>
              </w:rPr>
              <w:t>申请人为分公司、营业单位、非法人分支机构农民专业合作社（联合社）分支机构的，由其隶属主体的法定代表人签名或加盖隶属主体公章。合伙企业分支机构由隶属主体执行事务合伙人（或委派代表）签字或加盖隶属企业公章。个人独资企业分支机构由隶属企业投资人签名或加盖隶属企业公章。</w:t>
            </w:r>
          </w:p>
          <w:p w14:paraId="286507D0">
            <w:pPr>
              <w:pStyle w:val="7"/>
              <w:numPr>
                <w:ilvl w:val="0"/>
                <w:numId w:val="2"/>
              </w:numPr>
              <w:spacing w:line="300" w:lineRule="exact"/>
              <w:ind w:left="416" w:hanging="416"/>
              <w:rPr>
                <w:rFonts w:hint="eastAsia" w:ascii="宋体" w:hAnsi="宋体"/>
                <w:sz w:val="20"/>
              </w:rPr>
            </w:pPr>
            <w:r>
              <w:rPr>
                <w:rFonts w:hint="eastAsia" w:ascii="宋体" w:hAnsi="宋体"/>
                <w:sz w:val="20"/>
              </w:rPr>
              <w:t>横线部分可补充各省、自治区、直辖市人民政府制定的关于歇业备案的情形。</w:t>
            </w:r>
          </w:p>
        </w:tc>
      </w:tr>
    </w:tbl>
    <w:p w14:paraId="30721C7D"/>
    <w:sectPr>
      <w:pgSz w:w="11906" w:h="16838"/>
      <w:pgMar w:top="1644" w:right="1474" w:bottom="164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E264E">
    <w:pPr>
      <w:pStyle w:val="8"/>
      <w:spacing w:afterLines="0" w:line="240" w:lineRule="auto"/>
      <w:ind w:left="-422" w:leftChars="-202" w:right="-504" w:rightChars="-240" w:hanging="2"/>
      <w:outlineLvl w:val="1"/>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szCs w:val="36"/>
      </w:rPr>
      <w:t>经营主体歇业备案申请书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8035C">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13BFBE"/>
    <w:multiLevelType w:val="singleLevel"/>
    <w:tmpl w:val="2A13BFBE"/>
    <w:lvl w:ilvl="0" w:tentative="0">
      <w:start w:val="1"/>
      <w:numFmt w:val="bullet"/>
      <w:lvlText w:val=""/>
      <w:lvlJc w:val="left"/>
      <w:pPr>
        <w:ind w:left="420" w:hanging="420"/>
      </w:pPr>
      <w:rPr>
        <w:rFonts w:hint="default" w:ascii="Wingdings" w:hAnsi="Wingdings"/>
      </w:rPr>
    </w:lvl>
  </w:abstractNum>
  <w:abstractNum w:abstractNumId="1">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E25689"/>
    <w:rsid w:val="349E5171"/>
    <w:rsid w:val="73D65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8">
    <w:name w:val="05-说明标题"/>
    <w:basedOn w:val="1"/>
    <w:qFormat/>
    <w:uiPriority w:val="99"/>
    <w:pPr>
      <w:spacing w:afterLines="50" w:line="600" w:lineRule="exact"/>
      <w:jc w:val="center"/>
    </w:pPr>
    <w:rPr>
      <w:b/>
      <w:sz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2190</Words>
  <Characters>2204</Characters>
  <Lines>0</Lines>
  <Paragraphs>0</Paragraphs>
  <TotalTime>0</TotalTime>
  <ScaleCrop>false</ScaleCrop>
  <LinksUpToDate>false</LinksUpToDate>
  <CharactersWithSpaces>2428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2024-10-11T05:59:00Z</dcterms:created>
  <dc:creator>HUAWEI</dc:creator>
  <cp:lastModifiedBy>Administrator</cp:lastModifiedBy>
  <dcterms:modified xsi:type="dcterms:W3CDTF">2026-04-30T09:39:05Z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8526EE9D12254A7D9BFC4CB83A7DC193_13</vt:lpwstr>
  </property>
  <property fmtid="{D5CDD505-2E9C-101B-9397-08002B2CF9AE}" pid="4" name="KSOTemplateDocerSaveRecord">
    <vt:lpwstr>eyJoZGlkIjoiNTc1OGJhNWNlMGQzZGMyY2NjMTgzOGIzNDhmMmQ0NTAiLCJ1c2VySWQiOiI0NTU3OTIzOTEifQ==</vt:lpwstr>
  </property>
</Properties>
</file>